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9D" w:rsidRDefault="00CB369D" w:rsidP="00CB369D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  <w:t xml:space="preserve">Lista candidaților în rezervă </w:t>
      </w:r>
    </w:p>
    <w:p w:rsidR="00CB369D" w:rsidRDefault="00CB369D" w:rsidP="00CB369D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  <w:t>pentru participarea la cursul de formare în domeniul medierii comerciale (runda II)</w:t>
      </w:r>
    </w:p>
    <w:p w:rsidR="00CB369D" w:rsidRDefault="00CB369D" w:rsidP="00CB369D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noProof w:val="0"/>
          <w:sz w:val="32"/>
          <w:szCs w:val="32"/>
          <w:lang w:val="ro-RO" w:eastAsia="ru-RU"/>
        </w:rPr>
      </w:pPr>
    </w:p>
    <w:p w:rsidR="00CB369D" w:rsidRDefault="00CB369D" w:rsidP="00CB369D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noProof w:val="0"/>
          <w:sz w:val="26"/>
          <w:szCs w:val="26"/>
          <w:lang w:val="ro-RO" w:eastAsia="ru-RU"/>
        </w:rPr>
      </w:pPr>
    </w:p>
    <w:p w:rsidR="00CB369D" w:rsidRDefault="00CB369D" w:rsidP="00CB369D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</w:p>
    <w:p w:rsidR="00CB369D" w:rsidRDefault="00CB369D" w:rsidP="00CB369D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Coda Victor</w:t>
      </w:r>
    </w:p>
    <w:p w:rsidR="00CB369D" w:rsidRDefault="00CB369D" w:rsidP="00CB369D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Cazacu Doina</w:t>
      </w:r>
    </w:p>
    <w:p w:rsidR="0051428E" w:rsidRDefault="0051428E">
      <w:bookmarkStart w:id="0" w:name="_GoBack"/>
      <w:bookmarkEnd w:id="0"/>
    </w:p>
    <w:sectPr w:rsidR="0051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47463"/>
    <w:multiLevelType w:val="hybridMultilevel"/>
    <w:tmpl w:val="951AA09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9D"/>
    <w:rsid w:val="0051428E"/>
    <w:rsid w:val="00CB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9D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9D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1</cp:revision>
  <dcterms:created xsi:type="dcterms:W3CDTF">2014-10-24T11:47:00Z</dcterms:created>
  <dcterms:modified xsi:type="dcterms:W3CDTF">2014-10-24T11:48:00Z</dcterms:modified>
</cp:coreProperties>
</file>