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230F38" w14:textId="70E78C34" w:rsidR="00592F7D" w:rsidRPr="00C52970" w:rsidRDefault="00592F7D" w:rsidP="002B4BB5">
      <w:pPr>
        <w:pStyle w:val="cn"/>
        <w:spacing w:line="276" w:lineRule="auto"/>
        <w:jc w:val="left"/>
        <w:rPr>
          <w:lang w:val="ro-RO"/>
        </w:rPr>
      </w:pPr>
    </w:p>
    <w:p w14:paraId="43F2502A" w14:textId="77777777" w:rsidR="001D3D6E" w:rsidRPr="00C52970" w:rsidRDefault="00FF593D" w:rsidP="00FF593D">
      <w:pPr>
        <w:spacing w:after="0" w:line="276" w:lineRule="auto"/>
        <w:ind w:left="-567"/>
        <w:jc w:val="center"/>
        <w:rPr>
          <w:rFonts w:ascii="Times New Roman" w:eastAsia="Times New Roman" w:hAnsi="Times New Roman" w:cs="Times New Roman"/>
          <w:bCs/>
          <w:sz w:val="24"/>
          <w:szCs w:val="24"/>
          <w:lang w:val="ro-RO"/>
        </w:rPr>
      </w:pPr>
      <w:r w:rsidRPr="00C52970">
        <w:rPr>
          <w:rFonts w:ascii="Times New Roman" w:eastAsia="Times New Roman" w:hAnsi="Times New Roman" w:cs="Times New Roman"/>
          <w:bCs/>
          <w:noProof/>
          <w:sz w:val="24"/>
          <w:szCs w:val="24"/>
          <w:lang w:val="ru-RU" w:eastAsia="ru-RU"/>
        </w:rPr>
        <w:drawing>
          <wp:inline distT="0" distB="0" distL="0" distR="0" wp14:anchorId="58322173" wp14:editId="163A2F9E">
            <wp:extent cx="638175" cy="7334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733425"/>
                    </a:xfrm>
                    <a:prstGeom prst="rect">
                      <a:avLst/>
                    </a:prstGeom>
                    <a:noFill/>
                  </pic:spPr>
                </pic:pic>
              </a:graphicData>
            </a:graphic>
          </wp:inline>
        </w:drawing>
      </w:r>
    </w:p>
    <w:p w14:paraId="41FA267C" w14:textId="77777777" w:rsidR="00B210B9" w:rsidRPr="00C52970" w:rsidRDefault="00B210B9" w:rsidP="00B210B9">
      <w:pPr>
        <w:spacing w:after="0" w:line="276" w:lineRule="auto"/>
        <w:ind w:left="-567"/>
        <w:jc w:val="center"/>
        <w:rPr>
          <w:rFonts w:ascii="Times New Roman" w:eastAsia="Times New Roman" w:hAnsi="Times New Roman" w:cs="Times New Roman"/>
          <w:bCs/>
          <w:sz w:val="24"/>
          <w:szCs w:val="24"/>
          <w:lang w:val="ro-RO"/>
        </w:rPr>
      </w:pPr>
      <w:r w:rsidRPr="00C52970">
        <w:rPr>
          <w:rFonts w:ascii="Times New Roman" w:eastAsia="Times New Roman" w:hAnsi="Times New Roman" w:cs="Times New Roman"/>
          <w:bCs/>
          <w:sz w:val="24"/>
          <w:szCs w:val="24"/>
          <w:lang w:val="ro-RO"/>
        </w:rPr>
        <w:t>CURTEA DE CONTURI A REPUBLICII MOLDOVA</w:t>
      </w:r>
    </w:p>
    <w:p w14:paraId="34A34AF9" w14:textId="77777777" w:rsidR="00B210B9" w:rsidRPr="00C52970" w:rsidRDefault="00B210B9" w:rsidP="00B210B9">
      <w:pPr>
        <w:spacing w:after="0" w:line="276" w:lineRule="auto"/>
        <w:ind w:left="-567"/>
        <w:jc w:val="center"/>
        <w:rPr>
          <w:rFonts w:ascii="Times New Roman" w:eastAsia="Times New Roman" w:hAnsi="Times New Roman" w:cs="Times New Roman"/>
          <w:b/>
          <w:bCs/>
          <w:sz w:val="24"/>
          <w:szCs w:val="24"/>
          <w:lang w:val="ro-RO"/>
        </w:rPr>
      </w:pPr>
      <w:bookmarkStart w:id="0" w:name="_Toc450123757"/>
    </w:p>
    <w:p w14:paraId="778009D2" w14:textId="527781E2" w:rsidR="00B210B9" w:rsidRPr="00C52970" w:rsidRDefault="00B210B9" w:rsidP="00B210B9">
      <w:pPr>
        <w:spacing w:after="0" w:line="276" w:lineRule="auto"/>
        <w:ind w:left="-567"/>
        <w:jc w:val="center"/>
        <w:rPr>
          <w:rFonts w:ascii="Times New Roman" w:eastAsia="Times New Roman" w:hAnsi="Times New Roman" w:cs="Times New Roman"/>
          <w:b/>
          <w:bCs/>
          <w:sz w:val="24"/>
          <w:szCs w:val="24"/>
          <w:lang w:val="ro-RO"/>
        </w:rPr>
      </w:pPr>
      <w:r w:rsidRPr="00C52970">
        <w:rPr>
          <w:rFonts w:ascii="Times New Roman" w:eastAsia="Times New Roman" w:hAnsi="Times New Roman" w:cs="Times New Roman"/>
          <w:b/>
          <w:bCs/>
          <w:sz w:val="24"/>
          <w:szCs w:val="24"/>
          <w:lang w:val="ro-RO"/>
        </w:rPr>
        <w:t>H O T Ă R Â R E A</w:t>
      </w:r>
      <w:r w:rsidR="002B4BB5" w:rsidRPr="00C52970">
        <w:rPr>
          <w:rFonts w:ascii="Times New Roman" w:eastAsia="Times New Roman" w:hAnsi="Times New Roman" w:cs="Times New Roman"/>
          <w:b/>
          <w:bCs/>
          <w:sz w:val="24"/>
          <w:szCs w:val="24"/>
          <w:lang w:val="ro-RO"/>
        </w:rPr>
        <w:t xml:space="preserve"> </w:t>
      </w:r>
      <w:r w:rsidRPr="00C52970">
        <w:rPr>
          <w:rFonts w:ascii="Times New Roman" w:eastAsia="Times New Roman" w:hAnsi="Times New Roman" w:cs="Times New Roman"/>
          <w:b/>
          <w:bCs/>
          <w:sz w:val="24"/>
          <w:szCs w:val="24"/>
          <w:lang w:val="ro-RO"/>
        </w:rPr>
        <w:t xml:space="preserve"> nr.</w:t>
      </w:r>
      <w:bookmarkEnd w:id="0"/>
      <w:r w:rsidR="00706C56">
        <w:rPr>
          <w:rFonts w:ascii="Times New Roman" w:eastAsia="Times New Roman" w:hAnsi="Times New Roman" w:cs="Times New Roman"/>
          <w:b/>
          <w:bCs/>
          <w:sz w:val="24"/>
          <w:szCs w:val="24"/>
          <w:lang w:val="ro-RO"/>
        </w:rPr>
        <w:t xml:space="preserve"> </w:t>
      </w:r>
      <w:r w:rsidR="004C57DD">
        <w:rPr>
          <w:rFonts w:ascii="Times New Roman" w:eastAsia="Times New Roman" w:hAnsi="Times New Roman" w:cs="Times New Roman"/>
          <w:b/>
          <w:bCs/>
          <w:sz w:val="24"/>
          <w:szCs w:val="24"/>
          <w:lang w:val="ro-RO"/>
        </w:rPr>
        <w:t>1</w:t>
      </w:r>
    </w:p>
    <w:p w14:paraId="0605B58E" w14:textId="410FFCF3" w:rsidR="00B210B9" w:rsidRPr="00C52970" w:rsidRDefault="00B210B9" w:rsidP="00B210B9">
      <w:pPr>
        <w:spacing w:after="0" w:line="276" w:lineRule="auto"/>
        <w:ind w:left="-567"/>
        <w:jc w:val="center"/>
        <w:rPr>
          <w:rFonts w:ascii="Times New Roman" w:eastAsia="Times New Roman" w:hAnsi="Times New Roman" w:cs="Times New Roman"/>
          <w:b/>
          <w:bCs/>
          <w:sz w:val="24"/>
          <w:szCs w:val="24"/>
          <w:lang w:val="ro-RO"/>
        </w:rPr>
      </w:pPr>
      <w:r w:rsidRPr="00C52970">
        <w:rPr>
          <w:rFonts w:ascii="Times New Roman" w:eastAsia="Times New Roman" w:hAnsi="Times New Roman" w:cs="Times New Roman"/>
          <w:b/>
          <w:bCs/>
          <w:sz w:val="24"/>
          <w:szCs w:val="24"/>
          <w:lang w:val="ro-RO"/>
        </w:rPr>
        <w:t xml:space="preserve">din </w:t>
      </w:r>
      <w:r w:rsidR="00F4759C" w:rsidRPr="00C52970">
        <w:rPr>
          <w:rFonts w:ascii="Times New Roman" w:eastAsia="Times New Roman" w:hAnsi="Times New Roman" w:cs="Times New Roman"/>
          <w:b/>
          <w:bCs/>
          <w:sz w:val="24"/>
          <w:szCs w:val="24"/>
          <w:lang w:val="ro-RO"/>
        </w:rPr>
        <w:t>23</w:t>
      </w:r>
      <w:r w:rsidRPr="00C52970">
        <w:rPr>
          <w:rFonts w:ascii="Times New Roman" w:eastAsia="Times New Roman" w:hAnsi="Times New Roman" w:cs="Times New Roman"/>
          <w:b/>
          <w:bCs/>
          <w:sz w:val="24"/>
          <w:szCs w:val="24"/>
          <w:lang w:val="ro-RO"/>
        </w:rPr>
        <w:t xml:space="preserve"> </w:t>
      </w:r>
      <w:r w:rsidR="00E632E2" w:rsidRPr="00C52970">
        <w:rPr>
          <w:rFonts w:ascii="Times New Roman" w:eastAsia="Times New Roman" w:hAnsi="Times New Roman" w:cs="Times New Roman"/>
          <w:b/>
          <w:bCs/>
          <w:sz w:val="24"/>
          <w:szCs w:val="24"/>
          <w:lang w:val="ro-RO"/>
        </w:rPr>
        <w:t>ianuarie</w:t>
      </w:r>
      <w:r w:rsidRPr="00C52970">
        <w:rPr>
          <w:rFonts w:ascii="Times New Roman" w:eastAsia="Times New Roman" w:hAnsi="Times New Roman" w:cs="Times New Roman"/>
          <w:b/>
          <w:bCs/>
          <w:sz w:val="24"/>
          <w:szCs w:val="24"/>
          <w:lang w:val="ro-RO"/>
        </w:rPr>
        <w:t xml:space="preserve"> 202</w:t>
      </w:r>
      <w:r w:rsidR="00E632E2" w:rsidRPr="00C52970">
        <w:rPr>
          <w:rFonts w:ascii="Times New Roman" w:eastAsia="Times New Roman" w:hAnsi="Times New Roman" w:cs="Times New Roman"/>
          <w:b/>
          <w:bCs/>
          <w:sz w:val="24"/>
          <w:szCs w:val="24"/>
          <w:lang w:val="ro-RO"/>
        </w:rPr>
        <w:t>4</w:t>
      </w:r>
    </w:p>
    <w:p w14:paraId="2412AA3B" w14:textId="77777777" w:rsidR="00B210B9" w:rsidRPr="00C52970" w:rsidRDefault="00B210B9" w:rsidP="00B210B9">
      <w:pPr>
        <w:spacing w:after="0" w:line="276" w:lineRule="auto"/>
        <w:ind w:left="-567"/>
        <w:jc w:val="center"/>
        <w:rPr>
          <w:rFonts w:ascii="Times New Roman" w:eastAsia="Times New Roman" w:hAnsi="Times New Roman" w:cs="Times New Roman"/>
          <w:b/>
          <w:bCs/>
          <w:sz w:val="24"/>
          <w:szCs w:val="24"/>
          <w:lang w:val="ro-RO"/>
        </w:rPr>
      </w:pPr>
    </w:p>
    <w:p w14:paraId="7B196243" w14:textId="77777777" w:rsidR="00B210B9" w:rsidRPr="00C52970" w:rsidRDefault="00B210B9" w:rsidP="00B210B9">
      <w:pPr>
        <w:spacing w:after="0" w:line="276" w:lineRule="auto"/>
        <w:ind w:left="-567"/>
        <w:jc w:val="center"/>
        <w:rPr>
          <w:rFonts w:ascii="Times New Roman" w:eastAsia="Times New Roman" w:hAnsi="Times New Roman" w:cs="Times New Roman"/>
          <w:b/>
          <w:bCs/>
          <w:sz w:val="24"/>
          <w:szCs w:val="24"/>
          <w:lang w:val="ro-RO" w:eastAsia="ru-RU"/>
        </w:rPr>
      </w:pPr>
      <w:r w:rsidRPr="00C52970">
        <w:rPr>
          <w:rFonts w:ascii="Times New Roman" w:eastAsia="Times New Roman" w:hAnsi="Times New Roman" w:cs="Times New Roman"/>
          <w:b/>
          <w:bCs/>
          <w:sz w:val="24"/>
          <w:szCs w:val="24"/>
          <w:lang w:val="ro-RO" w:eastAsia="ru-RU"/>
        </w:rPr>
        <w:t xml:space="preserve">cu privire la Raportul auditului conformității asupra modului de formare, </w:t>
      </w:r>
    </w:p>
    <w:p w14:paraId="17DB9376" w14:textId="77777777" w:rsidR="00B210B9" w:rsidRPr="00C52970" w:rsidRDefault="00B210B9" w:rsidP="00B210B9">
      <w:pPr>
        <w:spacing w:after="0" w:line="276" w:lineRule="auto"/>
        <w:ind w:left="-567"/>
        <w:jc w:val="center"/>
        <w:rPr>
          <w:rFonts w:ascii="Times New Roman" w:eastAsia="Times New Roman" w:hAnsi="Times New Roman" w:cs="Times New Roman"/>
          <w:b/>
          <w:bCs/>
          <w:sz w:val="24"/>
          <w:szCs w:val="24"/>
          <w:lang w:val="ro-RO" w:eastAsia="ru-RU"/>
        </w:rPr>
      </w:pPr>
      <w:r w:rsidRPr="00C52970">
        <w:rPr>
          <w:rFonts w:ascii="Times New Roman" w:eastAsia="Times New Roman" w:hAnsi="Times New Roman" w:cs="Times New Roman"/>
          <w:b/>
          <w:bCs/>
          <w:sz w:val="24"/>
          <w:szCs w:val="24"/>
          <w:lang w:val="ro-RO" w:eastAsia="ru-RU"/>
        </w:rPr>
        <w:t xml:space="preserve">administrare și întrebuințare a resurselor financiare publice și a patrimoniului public </w:t>
      </w:r>
    </w:p>
    <w:p w14:paraId="5C4A5137" w14:textId="77777777" w:rsidR="00555CB6" w:rsidRPr="00C52970" w:rsidRDefault="00B210B9" w:rsidP="00194237">
      <w:pPr>
        <w:spacing w:after="0" w:line="276" w:lineRule="auto"/>
        <w:ind w:hanging="567"/>
        <w:jc w:val="center"/>
        <w:rPr>
          <w:rFonts w:ascii="Times New Roman" w:eastAsia="Times New Roman" w:hAnsi="Times New Roman" w:cs="Times New Roman"/>
          <w:b/>
          <w:bCs/>
          <w:sz w:val="24"/>
          <w:szCs w:val="24"/>
          <w:lang w:val="ro-RO" w:eastAsia="ru-RU"/>
        </w:rPr>
      </w:pPr>
      <w:r w:rsidRPr="00C52970">
        <w:rPr>
          <w:rFonts w:ascii="Times New Roman" w:eastAsia="Times New Roman" w:hAnsi="Times New Roman" w:cs="Times New Roman"/>
          <w:b/>
          <w:bCs/>
          <w:sz w:val="24"/>
          <w:szCs w:val="24"/>
          <w:lang w:val="ro-RO" w:eastAsia="ru-RU"/>
        </w:rPr>
        <w:t>de către</w:t>
      </w:r>
      <w:r w:rsidR="00E632E2" w:rsidRPr="00C52970">
        <w:rPr>
          <w:rFonts w:ascii="Times New Roman" w:eastAsia="Times New Roman" w:hAnsi="Times New Roman" w:cs="Times New Roman"/>
          <w:b/>
          <w:bCs/>
          <w:sz w:val="24"/>
          <w:szCs w:val="24"/>
          <w:lang w:val="ro-RO" w:eastAsia="ru-RU"/>
        </w:rPr>
        <w:t xml:space="preserve"> Centrul Național pentru Protecția Datelor cu Caracter Personal</w:t>
      </w:r>
      <w:r w:rsidRPr="00C52970">
        <w:rPr>
          <w:rFonts w:ascii="Times New Roman" w:eastAsia="Times New Roman" w:hAnsi="Times New Roman" w:cs="Times New Roman"/>
          <w:b/>
          <w:bCs/>
          <w:sz w:val="24"/>
          <w:szCs w:val="24"/>
          <w:lang w:val="ro-RO" w:eastAsia="ru-RU"/>
        </w:rPr>
        <w:t xml:space="preserve"> </w:t>
      </w:r>
      <w:r w:rsidR="00BE6178" w:rsidRPr="00C52970">
        <w:rPr>
          <w:rFonts w:ascii="Times New Roman" w:eastAsia="Times New Roman" w:hAnsi="Times New Roman" w:cs="Times New Roman"/>
          <w:b/>
          <w:bCs/>
          <w:sz w:val="24"/>
          <w:szCs w:val="24"/>
          <w:lang w:val="ro-RO" w:eastAsia="ru-RU"/>
        </w:rPr>
        <w:t xml:space="preserve"> </w:t>
      </w:r>
    </w:p>
    <w:p w14:paraId="5DB4D7BA" w14:textId="030DEFC5" w:rsidR="00B210B9" w:rsidRPr="00C52970" w:rsidRDefault="00B210B9" w:rsidP="00194237">
      <w:pPr>
        <w:spacing w:after="0" w:line="276" w:lineRule="auto"/>
        <w:ind w:hanging="567"/>
        <w:jc w:val="center"/>
        <w:rPr>
          <w:rFonts w:ascii="Times New Roman" w:eastAsia="Times New Roman" w:hAnsi="Times New Roman" w:cs="Times New Roman"/>
          <w:b/>
          <w:bCs/>
          <w:sz w:val="24"/>
          <w:szCs w:val="24"/>
          <w:lang w:val="ro-RO" w:eastAsia="ru-RU"/>
        </w:rPr>
      </w:pPr>
      <w:r w:rsidRPr="00C52970">
        <w:rPr>
          <w:rFonts w:ascii="Times New Roman" w:eastAsia="Times New Roman" w:hAnsi="Times New Roman" w:cs="Times New Roman"/>
          <w:b/>
          <w:bCs/>
          <w:sz w:val="24"/>
          <w:szCs w:val="24"/>
          <w:lang w:val="ro-RO" w:eastAsia="ru-RU"/>
        </w:rPr>
        <w:t>în perioada 2018-2022</w:t>
      </w:r>
    </w:p>
    <w:p w14:paraId="7DC4EDCE" w14:textId="77777777" w:rsidR="00B210B9" w:rsidRPr="00C52970" w:rsidRDefault="00B210B9" w:rsidP="00194237">
      <w:pPr>
        <w:spacing w:after="0" w:line="276" w:lineRule="auto"/>
        <w:ind w:hanging="567"/>
        <w:jc w:val="center"/>
        <w:rPr>
          <w:rFonts w:ascii="Times New Roman" w:eastAsia="Times New Roman" w:hAnsi="Times New Roman" w:cs="Times New Roman"/>
          <w:sz w:val="16"/>
          <w:szCs w:val="16"/>
          <w:lang w:val="ro-RO"/>
        </w:rPr>
      </w:pPr>
    </w:p>
    <w:p w14:paraId="06E405FB" w14:textId="6A4A75FC" w:rsidR="00B210B9" w:rsidRPr="00C52970" w:rsidRDefault="00B210B9" w:rsidP="00D01695">
      <w:pPr>
        <w:spacing w:after="0" w:line="276" w:lineRule="auto"/>
        <w:ind w:firstLine="720"/>
        <w:jc w:val="both"/>
        <w:rPr>
          <w:rFonts w:ascii="Times New Roman" w:eastAsia="Times New Roman" w:hAnsi="Times New Roman" w:cs="Times New Roman"/>
          <w:sz w:val="24"/>
          <w:szCs w:val="24"/>
          <w:lang w:val="ro-RO"/>
        </w:rPr>
      </w:pPr>
      <w:r w:rsidRPr="00B74EB9">
        <w:rPr>
          <w:rFonts w:ascii="Times New Roman" w:hAnsi="Times New Roman" w:cs="Times New Roman"/>
          <w:sz w:val="24"/>
          <w:szCs w:val="24"/>
          <w:lang w:val="ro-RO"/>
        </w:rPr>
        <w:t xml:space="preserve">Curtea de Conturi, </w:t>
      </w:r>
      <w:r w:rsidRPr="00B74EB9">
        <w:rPr>
          <w:rFonts w:ascii="Times New Roman" w:eastAsia="Times New Roman" w:hAnsi="Times New Roman" w:cs="Times New Roman"/>
          <w:sz w:val="24"/>
          <w:szCs w:val="24"/>
          <w:lang w:val="ro-RO"/>
        </w:rPr>
        <w:t>în prezența</w:t>
      </w:r>
      <w:r w:rsidR="00E2296C">
        <w:rPr>
          <w:rFonts w:ascii="Times New Roman" w:eastAsia="Times New Roman" w:hAnsi="Times New Roman" w:cs="Times New Roman"/>
          <w:sz w:val="24"/>
          <w:szCs w:val="24"/>
          <w:lang w:val="ro-RO"/>
        </w:rPr>
        <w:t xml:space="preserve"> șefei D</w:t>
      </w:r>
      <w:r w:rsidR="00DF1EE5">
        <w:rPr>
          <w:rFonts w:ascii="Times New Roman" w:eastAsia="Times New Roman" w:hAnsi="Times New Roman" w:cs="Times New Roman"/>
          <w:sz w:val="24"/>
          <w:szCs w:val="24"/>
          <w:lang w:val="ro-RO"/>
        </w:rPr>
        <w:t>irecției monitorizare și control a</w:t>
      </w:r>
      <w:r w:rsidR="00E2296C">
        <w:rPr>
          <w:rFonts w:ascii="Times New Roman" w:eastAsia="Times New Roman" w:hAnsi="Times New Roman" w:cs="Times New Roman"/>
          <w:sz w:val="24"/>
          <w:szCs w:val="24"/>
          <w:lang w:val="ro-RO"/>
        </w:rPr>
        <w:t xml:space="preserve"> Cancelari</w:t>
      </w:r>
      <w:r w:rsidR="00DF1EE5">
        <w:rPr>
          <w:rFonts w:ascii="Times New Roman" w:eastAsia="Times New Roman" w:hAnsi="Times New Roman" w:cs="Times New Roman"/>
          <w:sz w:val="24"/>
          <w:szCs w:val="24"/>
          <w:lang w:val="ro-RO"/>
        </w:rPr>
        <w:t>ei</w:t>
      </w:r>
      <w:r w:rsidR="00E2296C">
        <w:rPr>
          <w:rFonts w:ascii="Times New Roman" w:eastAsia="Times New Roman" w:hAnsi="Times New Roman" w:cs="Times New Roman"/>
          <w:sz w:val="24"/>
          <w:szCs w:val="24"/>
          <w:lang w:val="ro-RO"/>
        </w:rPr>
        <w:t xml:space="preserve"> de Stat, dna Tatiana </w:t>
      </w:r>
      <w:proofErr w:type="spellStart"/>
      <w:r w:rsidR="00E2296C">
        <w:rPr>
          <w:rFonts w:ascii="Times New Roman" w:eastAsia="Times New Roman" w:hAnsi="Times New Roman" w:cs="Times New Roman"/>
          <w:sz w:val="24"/>
          <w:szCs w:val="24"/>
          <w:lang w:val="ro-RO"/>
        </w:rPr>
        <w:t>Fondos</w:t>
      </w:r>
      <w:proofErr w:type="spellEnd"/>
      <w:r w:rsidR="00B74EB9" w:rsidRPr="00B74EB9">
        <w:rPr>
          <w:rFonts w:ascii="Times New Roman" w:eastAsia="Times New Roman" w:hAnsi="Times New Roman" w:cs="Times New Roman"/>
          <w:sz w:val="24"/>
          <w:szCs w:val="24"/>
          <w:lang w:val="ro-RO"/>
        </w:rPr>
        <w:t>; d</w:t>
      </w:r>
      <w:r w:rsidR="00E632E2" w:rsidRPr="00B74EB9">
        <w:rPr>
          <w:rFonts w:ascii="Times New Roman" w:eastAsia="Times New Roman" w:hAnsi="Times New Roman" w:cs="Times New Roman"/>
          <w:sz w:val="24"/>
          <w:szCs w:val="24"/>
          <w:lang w:val="ro-RO"/>
        </w:rPr>
        <w:t>irecto</w:t>
      </w:r>
      <w:r w:rsidR="00485020" w:rsidRPr="00B74EB9">
        <w:rPr>
          <w:rFonts w:ascii="Times New Roman" w:eastAsia="Times New Roman" w:hAnsi="Times New Roman" w:cs="Times New Roman"/>
          <w:sz w:val="24"/>
          <w:szCs w:val="24"/>
          <w:lang w:val="ro-RO"/>
        </w:rPr>
        <w:t>arei</w:t>
      </w:r>
      <w:r w:rsidR="00E632E2" w:rsidRPr="00B74EB9">
        <w:rPr>
          <w:rFonts w:ascii="Times New Roman" w:eastAsia="Times New Roman" w:hAnsi="Times New Roman" w:cs="Times New Roman"/>
          <w:b/>
          <w:bCs/>
          <w:sz w:val="24"/>
          <w:szCs w:val="24"/>
          <w:lang w:val="ro-RO" w:eastAsia="ru-RU"/>
        </w:rPr>
        <w:t xml:space="preserve"> </w:t>
      </w:r>
      <w:r w:rsidR="00E632E2" w:rsidRPr="00B74EB9">
        <w:rPr>
          <w:rFonts w:ascii="Times New Roman" w:eastAsia="Times New Roman" w:hAnsi="Times New Roman" w:cs="Times New Roman"/>
          <w:bCs/>
          <w:sz w:val="24"/>
          <w:szCs w:val="24"/>
          <w:lang w:val="ro-RO" w:eastAsia="ru-RU"/>
        </w:rPr>
        <w:t>Centrul</w:t>
      </w:r>
      <w:r w:rsidR="001C15E3" w:rsidRPr="00B74EB9">
        <w:rPr>
          <w:rFonts w:ascii="Times New Roman" w:eastAsia="Times New Roman" w:hAnsi="Times New Roman" w:cs="Times New Roman"/>
          <w:bCs/>
          <w:sz w:val="24"/>
          <w:szCs w:val="24"/>
          <w:lang w:val="ro-RO" w:eastAsia="ru-RU"/>
        </w:rPr>
        <w:t>ui</w:t>
      </w:r>
      <w:r w:rsidR="00E632E2" w:rsidRPr="00B74EB9">
        <w:rPr>
          <w:rFonts w:ascii="Times New Roman" w:eastAsia="Times New Roman" w:hAnsi="Times New Roman" w:cs="Times New Roman"/>
          <w:bCs/>
          <w:sz w:val="24"/>
          <w:szCs w:val="24"/>
          <w:lang w:val="ro-RO" w:eastAsia="ru-RU"/>
        </w:rPr>
        <w:t xml:space="preserve"> Național pentru Protecția Datelor cu Caracter Personal, dna</w:t>
      </w:r>
      <w:r w:rsidRPr="00B74EB9">
        <w:rPr>
          <w:rFonts w:ascii="Times New Roman" w:eastAsia="Times New Roman" w:hAnsi="Times New Roman" w:cs="Times New Roman"/>
          <w:sz w:val="24"/>
          <w:szCs w:val="24"/>
          <w:lang w:val="ro-RO"/>
        </w:rPr>
        <w:t xml:space="preserve"> </w:t>
      </w:r>
      <w:r w:rsidR="00E632E2" w:rsidRPr="00B74EB9">
        <w:rPr>
          <w:rFonts w:ascii="Times New Roman" w:eastAsia="Times New Roman" w:hAnsi="Times New Roman" w:cs="Times New Roman"/>
          <w:sz w:val="24"/>
          <w:szCs w:val="24"/>
          <w:lang w:val="ro-RO"/>
        </w:rPr>
        <w:t>Victoria</w:t>
      </w:r>
      <w:r w:rsidRPr="00B74EB9">
        <w:rPr>
          <w:rFonts w:ascii="Times New Roman" w:eastAsia="Times New Roman" w:hAnsi="Times New Roman" w:cs="Times New Roman"/>
          <w:sz w:val="24"/>
          <w:szCs w:val="24"/>
          <w:lang w:val="ro-RO"/>
        </w:rPr>
        <w:t xml:space="preserve"> Muntean;</w:t>
      </w:r>
      <w:r w:rsidR="00BD7E94">
        <w:rPr>
          <w:rFonts w:ascii="Times New Roman" w:eastAsia="Times New Roman" w:hAnsi="Times New Roman" w:cs="Times New Roman"/>
          <w:sz w:val="24"/>
          <w:szCs w:val="24"/>
          <w:lang w:val="ro-RO"/>
        </w:rPr>
        <w:t xml:space="preserve"> </w:t>
      </w:r>
      <w:r w:rsidR="00BD7E94" w:rsidRPr="00B74EB9">
        <w:rPr>
          <w:rFonts w:ascii="Times New Roman" w:eastAsia="Times New Roman" w:hAnsi="Times New Roman" w:cs="Times New Roman"/>
          <w:sz w:val="24"/>
          <w:szCs w:val="24"/>
          <w:lang w:val="ro-RO"/>
        </w:rPr>
        <w:t>directoarei</w:t>
      </w:r>
      <w:r w:rsidR="00BD7E94">
        <w:rPr>
          <w:rFonts w:ascii="Times New Roman" w:eastAsia="Times New Roman" w:hAnsi="Times New Roman" w:cs="Times New Roman"/>
          <w:sz w:val="24"/>
          <w:szCs w:val="24"/>
          <w:lang w:val="ro-RO"/>
        </w:rPr>
        <w:t xml:space="preserve"> adjunct</w:t>
      </w:r>
      <w:r w:rsidR="009A03DA">
        <w:rPr>
          <w:rFonts w:ascii="Times New Roman" w:eastAsia="Times New Roman" w:hAnsi="Times New Roman" w:cs="Times New Roman"/>
          <w:sz w:val="24"/>
          <w:szCs w:val="24"/>
          <w:lang w:val="ro-RO"/>
        </w:rPr>
        <w:t>e</w:t>
      </w:r>
      <w:r w:rsidR="00BD7E94">
        <w:rPr>
          <w:rFonts w:ascii="Times New Roman" w:eastAsia="Times New Roman" w:hAnsi="Times New Roman" w:cs="Times New Roman"/>
          <w:sz w:val="24"/>
          <w:szCs w:val="24"/>
          <w:lang w:val="ro-RO"/>
        </w:rPr>
        <w:t xml:space="preserve"> a</w:t>
      </w:r>
      <w:r w:rsidR="00BD7E94" w:rsidRPr="00B74EB9">
        <w:rPr>
          <w:rFonts w:ascii="Times New Roman" w:eastAsia="Times New Roman" w:hAnsi="Times New Roman" w:cs="Times New Roman"/>
          <w:b/>
          <w:bCs/>
          <w:sz w:val="24"/>
          <w:szCs w:val="24"/>
          <w:lang w:val="ro-RO" w:eastAsia="ru-RU"/>
        </w:rPr>
        <w:t xml:space="preserve"> </w:t>
      </w:r>
      <w:r w:rsidR="00BD7E94" w:rsidRPr="00B74EB9">
        <w:rPr>
          <w:rFonts w:ascii="Times New Roman" w:eastAsia="Times New Roman" w:hAnsi="Times New Roman" w:cs="Times New Roman"/>
          <w:bCs/>
          <w:sz w:val="24"/>
          <w:szCs w:val="24"/>
          <w:lang w:val="ro-RO" w:eastAsia="ru-RU"/>
        </w:rPr>
        <w:t>Centrului Național pentru Protecția Datelor cu Caracter Personal</w:t>
      </w:r>
      <w:r w:rsidR="00BD7E94">
        <w:rPr>
          <w:rFonts w:ascii="Times New Roman" w:eastAsia="Times New Roman" w:hAnsi="Times New Roman" w:cs="Times New Roman"/>
          <w:bCs/>
          <w:sz w:val="24"/>
          <w:szCs w:val="24"/>
          <w:lang w:val="ro-RO" w:eastAsia="ru-RU"/>
        </w:rPr>
        <w:t>,</w:t>
      </w:r>
      <w:r w:rsidR="00BD7E94" w:rsidRPr="00BD7E94">
        <w:rPr>
          <w:rFonts w:ascii="Times New Roman" w:eastAsia="Times New Roman" w:hAnsi="Times New Roman" w:cs="Times New Roman"/>
          <w:bCs/>
          <w:sz w:val="24"/>
          <w:szCs w:val="24"/>
          <w:lang w:val="ro-RO" w:eastAsia="ru-RU"/>
        </w:rPr>
        <w:t xml:space="preserve"> </w:t>
      </w:r>
      <w:r w:rsidR="00BD7E94" w:rsidRPr="00B74EB9">
        <w:rPr>
          <w:rFonts w:ascii="Times New Roman" w:eastAsia="Times New Roman" w:hAnsi="Times New Roman" w:cs="Times New Roman"/>
          <w:bCs/>
          <w:sz w:val="24"/>
          <w:szCs w:val="24"/>
          <w:lang w:val="ro-RO" w:eastAsia="ru-RU"/>
        </w:rPr>
        <w:t>dna</w:t>
      </w:r>
      <w:r w:rsidR="00BD7E94">
        <w:rPr>
          <w:rFonts w:ascii="Times New Roman" w:eastAsia="Times New Roman" w:hAnsi="Times New Roman" w:cs="Times New Roman"/>
          <w:bCs/>
          <w:sz w:val="24"/>
          <w:szCs w:val="24"/>
          <w:lang w:val="ro-RO" w:eastAsia="ru-RU"/>
        </w:rPr>
        <w:t xml:space="preserve"> Angela </w:t>
      </w:r>
      <w:proofErr w:type="spellStart"/>
      <w:r w:rsidR="00BD7E94">
        <w:rPr>
          <w:rFonts w:ascii="Times New Roman" w:eastAsia="Times New Roman" w:hAnsi="Times New Roman" w:cs="Times New Roman"/>
          <w:bCs/>
          <w:sz w:val="24"/>
          <w:szCs w:val="24"/>
          <w:lang w:val="ro-RO" w:eastAsia="ru-RU"/>
        </w:rPr>
        <w:t>Colomiicenco</w:t>
      </w:r>
      <w:proofErr w:type="spellEnd"/>
      <w:r w:rsidR="00BD7E94">
        <w:rPr>
          <w:rFonts w:ascii="Times New Roman" w:eastAsia="Times New Roman" w:hAnsi="Times New Roman" w:cs="Times New Roman"/>
          <w:bCs/>
          <w:sz w:val="24"/>
          <w:szCs w:val="24"/>
          <w:lang w:val="ro-RO" w:eastAsia="ru-RU"/>
        </w:rPr>
        <w:t xml:space="preserve">; </w:t>
      </w:r>
      <w:r w:rsidR="00E632E2" w:rsidRPr="00B74EB9">
        <w:rPr>
          <w:rFonts w:ascii="Times New Roman" w:eastAsia="Times New Roman" w:hAnsi="Times New Roman" w:cs="Times New Roman"/>
          <w:sz w:val="24"/>
          <w:szCs w:val="24"/>
          <w:lang w:val="ro-RO"/>
        </w:rPr>
        <w:t>șef</w:t>
      </w:r>
      <w:r w:rsidR="001C15E3" w:rsidRPr="00B74EB9">
        <w:rPr>
          <w:rFonts w:ascii="Times New Roman" w:eastAsia="Times New Roman" w:hAnsi="Times New Roman" w:cs="Times New Roman"/>
          <w:sz w:val="24"/>
          <w:szCs w:val="24"/>
          <w:lang w:val="ro-RO"/>
        </w:rPr>
        <w:t xml:space="preserve">ei interimare a Serviciului </w:t>
      </w:r>
      <w:proofErr w:type="spellStart"/>
      <w:r w:rsidR="001C15E3" w:rsidRPr="00B74EB9">
        <w:rPr>
          <w:rFonts w:ascii="Times New Roman" w:eastAsia="Times New Roman" w:hAnsi="Times New Roman" w:cs="Times New Roman"/>
          <w:sz w:val="24"/>
          <w:szCs w:val="24"/>
          <w:lang w:val="ro-RO"/>
        </w:rPr>
        <w:t>economico</w:t>
      </w:r>
      <w:proofErr w:type="spellEnd"/>
      <w:r w:rsidR="001C15E3" w:rsidRPr="00B74EB9">
        <w:rPr>
          <w:rFonts w:ascii="Times New Roman" w:eastAsia="Times New Roman" w:hAnsi="Times New Roman" w:cs="Times New Roman"/>
          <w:sz w:val="24"/>
          <w:szCs w:val="24"/>
          <w:lang w:val="ro-RO"/>
        </w:rPr>
        <w:t>-financiar, contabil</w:t>
      </w:r>
      <w:r w:rsidR="00427BF5">
        <w:rPr>
          <w:rFonts w:ascii="Times New Roman" w:eastAsia="Times New Roman" w:hAnsi="Times New Roman" w:cs="Times New Roman"/>
          <w:sz w:val="24"/>
          <w:szCs w:val="24"/>
          <w:lang w:val="ro-RO"/>
        </w:rPr>
        <w:t>ă</w:t>
      </w:r>
      <w:r w:rsidR="001C15E3" w:rsidRPr="00B74EB9">
        <w:rPr>
          <w:rFonts w:ascii="Times New Roman" w:eastAsia="Times New Roman" w:hAnsi="Times New Roman" w:cs="Times New Roman"/>
          <w:sz w:val="24"/>
          <w:szCs w:val="24"/>
          <w:lang w:val="ro-RO"/>
        </w:rPr>
        <w:t>-șef</w:t>
      </w:r>
      <w:r w:rsidR="00427BF5">
        <w:rPr>
          <w:rFonts w:ascii="Times New Roman" w:eastAsia="Times New Roman" w:hAnsi="Times New Roman" w:cs="Times New Roman"/>
          <w:sz w:val="24"/>
          <w:szCs w:val="24"/>
          <w:lang w:val="ro-RO"/>
        </w:rPr>
        <w:t>ă</w:t>
      </w:r>
      <w:r w:rsidR="00450709" w:rsidRPr="00450709">
        <w:rPr>
          <w:rFonts w:ascii="Times New Roman" w:eastAsia="Times New Roman" w:hAnsi="Times New Roman" w:cs="Times New Roman"/>
          <w:sz w:val="24"/>
          <w:szCs w:val="24"/>
          <w:lang w:val="ro-RO"/>
        </w:rPr>
        <w:t xml:space="preserve"> </w:t>
      </w:r>
      <w:r w:rsidR="00450709">
        <w:rPr>
          <w:rFonts w:ascii="Times New Roman" w:eastAsia="Times New Roman" w:hAnsi="Times New Roman" w:cs="Times New Roman"/>
          <w:sz w:val="24"/>
          <w:szCs w:val="24"/>
          <w:lang w:val="ro-RO"/>
        </w:rPr>
        <w:t>a</w:t>
      </w:r>
      <w:r w:rsidR="00450709" w:rsidRPr="00B74EB9">
        <w:rPr>
          <w:rFonts w:ascii="Times New Roman" w:eastAsia="Times New Roman" w:hAnsi="Times New Roman" w:cs="Times New Roman"/>
          <w:b/>
          <w:bCs/>
          <w:sz w:val="24"/>
          <w:szCs w:val="24"/>
          <w:lang w:val="ro-RO" w:eastAsia="ru-RU"/>
        </w:rPr>
        <w:t xml:space="preserve"> </w:t>
      </w:r>
      <w:r w:rsidR="00450709" w:rsidRPr="00B74EB9">
        <w:rPr>
          <w:rFonts w:ascii="Times New Roman" w:eastAsia="Times New Roman" w:hAnsi="Times New Roman" w:cs="Times New Roman"/>
          <w:bCs/>
          <w:sz w:val="24"/>
          <w:szCs w:val="24"/>
          <w:lang w:val="ro-RO" w:eastAsia="ru-RU"/>
        </w:rPr>
        <w:t>Centrului Național pentru Protecția Datelor cu Caracter Personal</w:t>
      </w:r>
      <w:r w:rsidR="00167BE8" w:rsidRPr="00B74EB9">
        <w:rPr>
          <w:rFonts w:ascii="Times New Roman" w:eastAsia="Times New Roman" w:hAnsi="Times New Roman" w:cs="Times New Roman"/>
          <w:sz w:val="24"/>
          <w:szCs w:val="24"/>
          <w:lang w:val="ro-RO"/>
        </w:rPr>
        <w:t>,</w:t>
      </w:r>
      <w:r w:rsidR="001C15E3" w:rsidRPr="00B74EB9">
        <w:rPr>
          <w:rFonts w:ascii="Times New Roman" w:eastAsia="Times New Roman" w:hAnsi="Times New Roman" w:cs="Times New Roman"/>
          <w:sz w:val="24"/>
          <w:szCs w:val="24"/>
          <w:lang w:val="ro-RO"/>
        </w:rPr>
        <w:t xml:space="preserve"> dna Natalia </w:t>
      </w:r>
      <w:proofErr w:type="spellStart"/>
      <w:r w:rsidR="001C15E3" w:rsidRPr="00B74EB9">
        <w:rPr>
          <w:rFonts w:ascii="Times New Roman" w:eastAsia="Times New Roman" w:hAnsi="Times New Roman" w:cs="Times New Roman"/>
          <w:sz w:val="24"/>
          <w:szCs w:val="24"/>
          <w:lang w:val="ro-RO"/>
        </w:rPr>
        <w:t>Zaporojan</w:t>
      </w:r>
      <w:proofErr w:type="spellEnd"/>
      <w:r w:rsidR="00427BF5">
        <w:rPr>
          <w:rFonts w:ascii="Times New Roman" w:eastAsia="Times New Roman" w:hAnsi="Times New Roman" w:cs="Times New Roman"/>
          <w:sz w:val="24"/>
          <w:szCs w:val="24"/>
          <w:lang w:val="ro-RO"/>
        </w:rPr>
        <w:t>;</w:t>
      </w:r>
      <w:r w:rsidR="00450709">
        <w:rPr>
          <w:rFonts w:ascii="Times New Roman" w:eastAsia="Times New Roman" w:hAnsi="Times New Roman" w:cs="Times New Roman"/>
          <w:sz w:val="24"/>
          <w:szCs w:val="24"/>
          <w:lang w:val="ro-RO"/>
        </w:rPr>
        <w:t xml:space="preserve"> șefei </w:t>
      </w:r>
      <w:r w:rsidR="00E2296C">
        <w:rPr>
          <w:rFonts w:ascii="Times New Roman" w:eastAsia="Times New Roman" w:hAnsi="Times New Roman" w:cs="Times New Roman"/>
          <w:sz w:val="24"/>
          <w:szCs w:val="24"/>
          <w:lang w:val="ro-RO"/>
        </w:rPr>
        <w:t>Direcției</w:t>
      </w:r>
      <w:r w:rsidR="00450709">
        <w:rPr>
          <w:rFonts w:ascii="Times New Roman" w:eastAsia="Times New Roman" w:hAnsi="Times New Roman" w:cs="Times New Roman"/>
          <w:sz w:val="24"/>
          <w:szCs w:val="24"/>
          <w:lang w:val="ro-RO"/>
        </w:rPr>
        <w:t xml:space="preserve"> juridice a</w:t>
      </w:r>
      <w:r w:rsidR="00450709" w:rsidRPr="00450709">
        <w:rPr>
          <w:rFonts w:ascii="Times New Roman" w:eastAsia="Times New Roman" w:hAnsi="Times New Roman" w:cs="Times New Roman"/>
          <w:bCs/>
          <w:sz w:val="24"/>
          <w:szCs w:val="24"/>
          <w:lang w:val="ro-RO" w:eastAsia="ru-RU"/>
        </w:rPr>
        <w:t xml:space="preserve"> </w:t>
      </w:r>
      <w:r w:rsidR="00450709" w:rsidRPr="00B74EB9">
        <w:rPr>
          <w:rFonts w:ascii="Times New Roman" w:eastAsia="Times New Roman" w:hAnsi="Times New Roman" w:cs="Times New Roman"/>
          <w:bCs/>
          <w:sz w:val="24"/>
          <w:szCs w:val="24"/>
          <w:lang w:val="ro-RO" w:eastAsia="ru-RU"/>
        </w:rPr>
        <w:t>Centrului Național pentru Protecția Datelor cu Caracter Personal</w:t>
      </w:r>
      <w:r w:rsidR="00450709">
        <w:rPr>
          <w:rFonts w:ascii="Times New Roman" w:eastAsia="Times New Roman" w:hAnsi="Times New Roman" w:cs="Times New Roman"/>
          <w:bCs/>
          <w:sz w:val="24"/>
          <w:szCs w:val="24"/>
          <w:lang w:val="ro-RO" w:eastAsia="ru-RU"/>
        </w:rPr>
        <w:t xml:space="preserve">, dna </w:t>
      </w:r>
      <w:proofErr w:type="spellStart"/>
      <w:r w:rsidR="00450709">
        <w:rPr>
          <w:rFonts w:ascii="Times New Roman" w:eastAsia="Times New Roman" w:hAnsi="Times New Roman" w:cs="Times New Roman"/>
          <w:bCs/>
          <w:sz w:val="24"/>
          <w:szCs w:val="24"/>
          <w:lang w:val="ro-RO" w:eastAsia="ru-RU"/>
        </w:rPr>
        <w:t>Olesea</w:t>
      </w:r>
      <w:proofErr w:type="spellEnd"/>
      <w:r w:rsidR="00450709">
        <w:rPr>
          <w:rFonts w:ascii="Times New Roman" w:eastAsia="Times New Roman" w:hAnsi="Times New Roman" w:cs="Times New Roman"/>
          <w:bCs/>
          <w:sz w:val="24"/>
          <w:szCs w:val="24"/>
          <w:lang w:val="ro-RO" w:eastAsia="ru-RU"/>
        </w:rPr>
        <w:t xml:space="preserve"> </w:t>
      </w:r>
      <w:proofErr w:type="spellStart"/>
      <w:r w:rsidR="00450709">
        <w:rPr>
          <w:rFonts w:ascii="Times New Roman" w:eastAsia="Times New Roman" w:hAnsi="Times New Roman" w:cs="Times New Roman"/>
          <w:bCs/>
          <w:sz w:val="24"/>
          <w:szCs w:val="24"/>
          <w:lang w:val="ro-RO" w:eastAsia="ru-RU"/>
        </w:rPr>
        <w:t>Chilaru</w:t>
      </w:r>
      <w:proofErr w:type="spellEnd"/>
      <w:r w:rsidR="00450709">
        <w:rPr>
          <w:rFonts w:ascii="Times New Roman" w:eastAsia="Times New Roman" w:hAnsi="Times New Roman" w:cs="Times New Roman"/>
          <w:bCs/>
          <w:sz w:val="24"/>
          <w:szCs w:val="24"/>
          <w:lang w:val="ro-RO" w:eastAsia="ru-RU"/>
        </w:rPr>
        <w:t>;</w:t>
      </w:r>
      <w:r w:rsidR="006A79B4">
        <w:rPr>
          <w:rFonts w:ascii="Times New Roman" w:eastAsia="Times New Roman" w:hAnsi="Times New Roman" w:cs="Times New Roman"/>
          <w:bCs/>
          <w:sz w:val="24"/>
          <w:szCs w:val="24"/>
          <w:lang w:val="ro-RO" w:eastAsia="ru-RU"/>
        </w:rPr>
        <w:t xml:space="preserve"> șefei Direcției finanțele autorităților publice din cadrul Direcției generale politici bugetare sectoriale</w:t>
      </w:r>
      <w:r w:rsidR="006A79B4" w:rsidRPr="006A79B4">
        <w:rPr>
          <w:rFonts w:ascii="Times New Roman" w:eastAsia="Times New Roman" w:hAnsi="Times New Roman" w:cs="Times New Roman"/>
          <w:sz w:val="24"/>
          <w:szCs w:val="24"/>
          <w:lang w:val="ro-RO"/>
        </w:rPr>
        <w:t xml:space="preserve"> </w:t>
      </w:r>
      <w:r w:rsidR="006A79B4">
        <w:rPr>
          <w:rFonts w:ascii="Times New Roman" w:eastAsia="Times New Roman" w:hAnsi="Times New Roman" w:cs="Times New Roman"/>
          <w:sz w:val="24"/>
          <w:szCs w:val="24"/>
          <w:lang w:val="ro-RO"/>
        </w:rPr>
        <w:t>a M</w:t>
      </w:r>
      <w:r w:rsidR="006A79B4" w:rsidRPr="00B74EB9">
        <w:rPr>
          <w:rFonts w:ascii="Times New Roman" w:eastAsia="Times New Roman" w:hAnsi="Times New Roman" w:cs="Times New Roman"/>
          <w:sz w:val="24"/>
          <w:szCs w:val="24"/>
          <w:lang w:val="ro-RO"/>
        </w:rPr>
        <w:t>inist</w:t>
      </w:r>
      <w:r w:rsidR="006A79B4">
        <w:rPr>
          <w:rFonts w:ascii="Times New Roman" w:eastAsia="Times New Roman" w:hAnsi="Times New Roman" w:cs="Times New Roman"/>
          <w:sz w:val="24"/>
          <w:szCs w:val="24"/>
          <w:lang w:val="ro-RO"/>
        </w:rPr>
        <w:t>e</w:t>
      </w:r>
      <w:r w:rsidR="006A79B4" w:rsidRPr="00B74EB9">
        <w:rPr>
          <w:rFonts w:ascii="Times New Roman" w:eastAsia="Times New Roman" w:hAnsi="Times New Roman" w:cs="Times New Roman"/>
          <w:sz w:val="24"/>
          <w:szCs w:val="24"/>
          <w:lang w:val="ro-RO"/>
        </w:rPr>
        <w:t xml:space="preserve">rului </w:t>
      </w:r>
      <w:r w:rsidR="006A79B4">
        <w:rPr>
          <w:rFonts w:ascii="Times New Roman" w:eastAsia="Times New Roman" w:hAnsi="Times New Roman" w:cs="Times New Roman"/>
          <w:sz w:val="24"/>
          <w:szCs w:val="24"/>
          <w:lang w:val="ro-RO"/>
        </w:rPr>
        <w:t>F</w:t>
      </w:r>
      <w:r w:rsidR="006A79B4" w:rsidRPr="00B74EB9">
        <w:rPr>
          <w:rFonts w:ascii="Times New Roman" w:eastAsia="Times New Roman" w:hAnsi="Times New Roman" w:cs="Times New Roman"/>
          <w:sz w:val="24"/>
          <w:szCs w:val="24"/>
          <w:lang w:val="ro-RO"/>
        </w:rPr>
        <w:t>inanțelor</w:t>
      </w:r>
      <w:r w:rsidR="006A79B4">
        <w:rPr>
          <w:rFonts w:ascii="Times New Roman" w:eastAsia="Times New Roman" w:hAnsi="Times New Roman" w:cs="Times New Roman"/>
          <w:sz w:val="24"/>
          <w:szCs w:val="24"/>
          <w:lang w:val="ro-RO"/>
        </w:rPr>
        <w:t>, dna Ina Gorea</w:t>
      </w:r>
      <w:r w:rsidR="002C34CB">
        <w:rPr>
          <w:rFonts w:ascii="Times New Roman" w:eastAsia="Times New Roman" w:hAnsi="Times New Roman" w:cs="Times New Roman"/>
          <w:bCs/>
          <w:sz w:val="24"/>
          <w:szCs w:val="24"/>
          <w:lang w:val="ro-RO" w:eastAsia="ru-RU"/>
        </w:rPr>
        <w:t>;</w:t>
      </w:r>
      <w:r w:rsidR="006A79B4">
        <w:rPr>
          <w:rFonts w:ascii="Times New Roman" w:eastAsia="Times New Roman" w:hAnsi="Times New Roman" w:cs="Times New Roman"/>
          <w:bCs/>
          <w:sz w:val="24"/>
          <w:szCs w:val="24"/>
          <w:lang w:val="ro-RO" w:eastAsia="ru-RU"/>
        </w:rPr>
        <w:t xml:space="preserve"> </w:t>
      </w:r>
      <w:r w:rsidR="00B74EB9" w:rsidRPr="00B74EB9">
        <w:rPr>
          <w:rFonts w:ascii="Times New Roman" w:hAnsi="Times New Roman" w:cs="Times New Roman"/>
          <w:bCs/>
          <w:iCs/>
          <w:color w:val="000000" w:themeColor="text1"/>
          <w:sz w:val="24"/>
          <w:szCs w:val="24"/>
          <w:lang w:val="ro-RO"/>
        </w:rPr>
        <w:t>șefei</w:t>
      </w:r>
      <w:r w:rsidR="00BD7E94">
        <w:rPr>
          <w:rFonts w:ascii="Times New Roman" w:hAnsi="Times New Roman" w:cs="Times New Roman"/>
          <w:bCs/>
          <w:iCs/>
          <w:color w:val="000000" w:themeColor="text1"/>
          <w:sz w:val="24"/>
          <w:szCs w:val="24"/>
          <w:lang w:val="ro-RO"/>
        </w:rPr>
        <w:t xml:space="preserve"> adjunct</w:t>
      </w:r>
      <w:r w:rsidR="009A03DA">
        <w:rPr>
          <w:rFonts w:ascii="Times New Roman" w:hAnsi="Times New Roman" w:cs="Times New Roman"/>
          <w:bCs/>
          <w:iCs/>
          <w:color w:val="000000" w:themeColor="text1"/>
          <w:sz w:val="24"/>
          <w:szCs w:val="24"/>
          <w:lang w:val="ro-RO"/>
        </w:rPr>
        <w:t>e</w:t>
      </w:r>
      <w:r w:rsidR="00BD7E94">
        <w:rPr>
          <w:rFonts w:ascii="Times New Roman" w:hAnsi="Times New Roman" w:cs="Times New Roman"/>
          <w:bCs/>
          <w:iCs/>
          <w:color w:val="000000" w:themeColor="text1"/>
          <w:sz w:val="24"/>
          <w:szCs w:val="24"/>
          <w:lang w:val="ro-RO"/>
        </w:rPr>
        <w:t xml:space="preserve"> a </w:t>
      </w:r>
      <w:r w:rsidR="00B74EB9" w:rsidRPr="00B74EB9">
        <w:rPr>
          <w:rFonts w:ascii="Times New Roman" w:hAnsi="Times New Roman" w:cs="Times New Roman"/>
          <w:bCs/>
          <w:iCs/>
          <w:color w:val="000000" w:themeColor="text1"/>
          <w:sz w:val="24"/>
          <w:szCs w:val="24"/>
          <w:lang w:val="ro-RO"/>
        </w:rPr>
        <w:t xml:space="preserve">Direcției generale </w:t>
      </w:r>
      <w:r w:rsidR="00BD7E94">
        <w:rPr>
          <w:rFonts w:ascii="Times New Roman" w:hAnsi="Times New Roman" w:cs="Times New Roman"/>
          <w:bCs/>
          <w:iCs/>
          <w:color w:val="000000" w:themeColor="text1"/>
          <w:sz w:val="24"/>
          <w:szCs w:val="24"/>
          <w:lang w:val="ro-RO"/>
        </w:rPr>
        <w:t>Trezoreria de Stat</w:t>
      </w:r>
      <w:r w:rsidR="00427BF5">
        <w:rPr>
          <w:rFonts w:ascii="Times New Roman" w:hAnsi="Times New Roman" w:cs="Times New Roman"/>
          <w:bCs/>
          <w:iCs/>
          <w:color w:val="000000" w:themeColor="text1"/>
          <w:sz w:val="24"/>
          <w:szCs w:val="24"/>
          <w:lang w:val="ro-RO"/>
        </w:rPr>
        <w:t xml:space="preserve"> </w:t>
      </w:r>
      <w:r w:rsidR="00E53115">
        <w:rPr>
          <w:rFonts w:ascii="Times New Roman" w:hAnsi="Times New Roman" w:cs="Times New Roman"/>
          <w:bCs/>
          <w:iCs/>
          <w:color w:val="000000" w:themeColor="text1"/>
          <w:sz w:val="24"/>
          <w:szCs w:val="24"/>
          <w:lang w:val="ro-RO"/>
        </w:rPr>
        <w:t>a</w:t>
      </w:r>
      <w:r w:rsidR="00427BF5">
        <w:rPr>
          <w:rFonts w:ascii="Times New Roman" w:hAnsi="Times New Roman" w:cs="Times New Roman"/>
          <w:bCs/>
          <w:iCs/>
          <w:color w:val="000000" w:themeColor="text1"/>
          <w:sz w:val="24"/>
          <w:szCs w:val="24"/>
          <w:lang w:val="ro-RO"/>
        </w:rPr>
        <w:t xml:space="preserve"> Ministerului Finanțelor,</w:t>
      </w:r>
      <w:r w:rsidR="00B74EB9" w:rsidRPr="00B74EB9">
        <w:rPr>
          <w:rFonts w:ascii="Times New Roman" w:hAnsi="Times New Roman" w:cs="Times New Roman"/>
          <w:bCs/>
          <w:iCs/>
          <w:color w:val="000000" w:themeColor="text1"/>
          <w:sz w:val="24"/>
          <w:szCs w:val="24"/>
          <w:lang w:val="ro-RO"/>
        </w:rPr>
        <w:t xml:space="preserve"> dna </w:t>
      </w:r>
      <w:r w:rsidR="00BD7E94">
        <w:rPr>
          <w:rFonts w:ascii="Times New Roman" w:hAnsi="Times New Roman" w:cs="Times New Roman"/>
          <w:bCs/>
          <w:iCs/>
          <w:color w:val="000000" w:themeColor="text1"/>
          <w:sz w:val="24"/>
          <w:szCs w:val="24"/>
          <w:lang w:val="ro-RO"/>
        </w:rPr>
        <w:t>Tatiana Muntean</w:t>
      </w:r>
      <w:r w:rsidR="002C34CB">
        <w:rPr>
          <w:rFonts w:ascii="Times New Roman" w:hAnsi="Times New Roman" w:cs="Times New Roman"/>
          <w:bCs/>
          <w:iCs/>
          <w:color w:val="000000" w:themeColor="text1"/>
          <w:sz w:val="24"/>
          <w:szCs w:val="24"/>
          <w:lang w:val="ro-RO"/>
        </w:rPr>
        <w:t>;</w:t>
      </w:r>
      <w:r w:rsidR="002C34CB" w:rsidRPr="002C34CB">
        <w:rPr>
          <w:rFonts w:ascii="Times New Roman" w:eastAsia="Times New Roman" w:hAnsi="Times New Roman" w:cs="Times New Roman"/>
          <w:sz w:val="24"/>
          <w:szCs w:val="24"/>
          <w:lang w:val="ro-RO"/>
        </w:rPr>
        <w:t xml:space="preserve"> </w:t>
      </w:r>
      <w:r w:rsidR="002C34CB">
        <w:rPr>
          <w:rFonts w:ascii="Times New Roman" w:eastAsia="Times New Roman" w:hAnsi="Times New Roman" w:cs="Times New Roman"/>
          <w:sz w:val="24"/>
          <w:szCs w:val="24"/>
          <w:lang w:val="ro-RO"/>
        </w:rPr>
        <w:t>șefului Direcției politici salariale a M</w:t>
      </w:r>
      <w:r w:rsidR="002C34CB" w:rsidRPr="00B74EB9">
        <w:rPr>
          <w:rFonts w:ascii="Times New Roman" w:eastAsia="Times New Roman" w:hAnsi="Times New Roman" w:cs="Times New Roman"/>
          <w:sz w:val="24"/>
          <w:szCs w:val="24"/>
          <w:lang w:val="ro-RO"/>
        </w:rPr>
        <w:t>inist</w:t>
      </w:r>
      <w:r w:rsidR="002C34CB">
        <w:rPr>
          <w:rFonts w:ascii="Times New Roman" w:eastAsia="Times New Roman" w:hAnsi="Times New Roman" w:cs="Times New Roman"/>
          <w:sz w:val="24"/>
          <w:szCs w:val="24"/>
          <w:lang w:val="ro-RO"/>
        </w:rPr>
        <w:t>e</w:t>
      </w:r>
      <w:r w:rsidR="002C34CB" w:rsidRPr="00B74EB9">
        <w:rPr>
          <w:rFonts w:ascii="Times New Roman" w:eastAsia="Times New Roman" w:hAnsi="Times New Roman" w:cs="Times New Roman"/>
          <w:sz w:val="24"/>
          <w:szCs w:val="24"/>
          <w:lang w:val="ro-RO"/>
        </w:rPr>
        <w:t xml:space="preserve">rului </w:t>
      </w:r>
      <w:r w:rsidR="002C34CB">
        <w:rPr>
          <w:rFonts w:ascii="Times New Roman" w:eastAsia="Times New Roman" w:hAnsi="Times New Roman" w:cs="Times New Roman"/>
          <w:sz w:val="24"/>
          <w:szCs w:val="24"/>
          <w:lang w:val="ro-RO"/>
        </w:rPr>
        <w:t>F</w:t>
      </w:r>
      <w:r w:rsidR="002C34CB" w:rsidRPr="00B74EB9">
        <w:rPr>
          <w:rFonts w:ascii="Times New Roman" w:eastAsia="Times New Roman" w:hAnsi="Times New Roman" w:cs="Times New Roman"/>
          <w:sz w:val="24"/>
          <w:szCs w:val="24"/>
          <w:lang w:val="ro-RO"/>
        </w:rPr>
        <w:t>inanțelor</w:t>
      </w:r>
      <w:r w:rsidR="002C34CB">
        <w:rPr>
          <w:rFonts w:ascii="Times New Roman" w:eastAsia="Times New Roman" w:hAnsi="Times New Roman" w:cs="Times New Roman"/>
          <w:sz w:val="24"/>
          <w:szCs w:val="24"/>
          <w:lang w:val="ro-RO"/>
        </w:rPr>
        <w:t>,</w:t>
      </w:r>
      <w:r w:rsidR="002C34CB" w:rsidRPr="00B74EB9">
        <w:rPr>
          <w:rFonts w:ascii="Times New Roman" w:eastAsia="Times New Roman" w:hAnsi="Times New Roman" w:cs="Times New Roman"/>
          <w:sz w:val="24"/>
          <w:szCs w:val="24"/>
          <w:lang w:val="ro-RO"/>
        </w:rPr>
        <w:t xml:space="preserve"> dl </w:t>
      </w:r>
      <w:r w:rsidR="002C34CB">
        <w:rPr>
          <w:rFonts w:ascii="Times New Roman" w:eastAsia="Times New Roman" w:hAnsi="Times New Roman" w:cs="Times New Roman"/>
          <w:sz w:val="24"/>
          <w:szCs w:val="24"/>
          <w:lang w:val="ro-RO"/>
        </w:rPr>
        <w:t>Alexandru Lungu</w:t>
      </w:r>
      <w:r w:rsidR="009A03DA">
        <w:rPr>
          <w:rFonts w:ascii="Times New Roman" w:eastAsia="Times New Roman" w:hAnsi="Times New Roman" w:cs="Times New Roman"/>
          <w:sz w:val="24"/>
          <w:szCs w:val="24"/>
          <w:lang w:val="ro-RO"/>
        </w:rPr>
        <w:t>,</w:t>
      </w:r>
      <w:r w:rsidR="0010099B">
        <w:rPr>
          <w:rFonts w:ascii="Times New Roman" w:eastAsia="Times New Roman" w:hAnsi="Times New Roman" w:cs="Times New Roman"/>
          <w:sz w:val="24"/>
          <w:szCs w:val="24"/>
          <w:lang w:val="ro-RO"/>
        </w:rPr>
        <w:t xml:space="preserve"> precum și</w:t>
      </w:r>
      <w:r w:rsidR="00D06C20">
        <w:rPr>
          <w:rFonts w:ascii="Times New Roman" w:eastAsia="Times New Roman" w:hAnsi="Times New Roman" w:cs="Times New Roman"/>
          <w:sz w:val="24"/>
          <w:szCs w:val="24"/>
          <w:lang w:val="ro-RO"/>
        </w:rPr>
        <w:t xml:space="preserve"> a</w:t>
      </w:r>
      <w:r w:rsidR="0010099B">
        <w:rPr>
          <w:rFonts w:ascii="Times New Roman" w:eastAsia="Times New Roman" w:hAnsi="Times New Roman" w:cs="Times New Roman"/>
          <w:sz w:val="24"/>
          <w:szCs w:val="24"/>
          <w:lang w:val="ro-RO"/>
        </w:rPr>
        <w:t xml:space="preserve"> alt</w:t>
      </w:r>
      <w:r w:rsidR="00D06C20">
        <w:rPr>
          <w:rFonts w:ascii="Times New Roman" w:eastAsia="Times New Roman" w:hAnsi="Times New Roman" w:cs="Times New Roman"/>
          <w:sz w:val="24"/>
          <w:szCs w:val="24"/>
          <w:lang w:val="ro-RO"/>
        </w:rPr>
        <w:t>or</w:t>
      </w:r>
      <w:r w:rsidR="0010099B">
        <w:rPr>
          <w:rFonts w:ascii="Times New Roman" w:eastAsia="Times New Roman" w:hAnsi="Times New Roman" w:cs="Times New Roman"/>
          <w:sz w:val="24"/>
          <w:szCs w:val="24"/>
          <w:lang w:val="ro-RO"/>
        </w:rPr>
        <w:t xml:space="preserve"> persoane cu funcții de răspundere,</w:t>
      </w:r>
      <w:r w:rsidR="002C34CB">
        <w:rPr>
          <w:rFonts w:ascii="Times New Roman" w:eastAsia="Times New Roman" w:hAnsi="Times New Roman" w:cs="Times New Roman"/>
          <w:sz w:val="24"/>
          <w:szCs w:val="24"/>
          <w:lang w:val="ro-RO"/>
        </w:rPr>
        <w:t xml:space="preserve"> </w:t>
      </w:r>
      <w:r w:rsidRPr="00C52970">
        <w:rPr>
          <w:rFonts w:ascii="Times New Roman" w:hAnsi="Times New Roman" w:cs="Times New Roman"/>
          <w:sz w:val="24"/>
          <w:szCs w:val="24"/>
          <w:lang w:val="ro-RO"/>
        </w:rPr>
        <w:t xml:space="preserve">în cadrul ședinței în format video, </w:t>
      </w:r>
      <w:r w:rsidRPr="00C52970">
        <w:rPr>
          <w:rFonts w:ascii="Times New Roman" w:hAnsi="Times New Roman" w:cs="Times New Roman"/>
          <w:bCs/>
          <w:sz w:val="24"/>
          <w:szCs w:val="24"/>
          <w:lang w:val="ro-RO"/>
        </w:rPr>
        <w:t>călăuzindu-se de</w:t>
      </w:r>
      <w:r w:rsidRPr="00C52970">
        <w:rPr>
          <w:rFonts w:ascii="Times New Roman" w:hAnsi="Times New Roman" w:cs="Times New Roman"/>
          <w:sz w:val="24"/>
          <w:szCs w:val="24"/>
          <w:lang w:val="ro-RO"/>
        </w:rPr>
        <w:t xml:space="preserve"> art. 3 alin. (1) și art. 5 alin. (1) lit. a) din Legea privind organizarea și funcționarea Curții de Conturi a Republicii Moldova</w:t>
      </w:r>
      <w:r w:rsidRPr="00C52970">
        <w:rPr>
          <w:rStyle w:val="FootnoteReference1"/>
          <w:rFonts w:ascii="Times New Roman" w:hAnsi="Times New Roman" w:cs="Times New Roman"/>
          <w:sz w:val="24"/>
          <w:szCs w:val="24"/>
          <w:lang w:val="ro-RO"/>
        </w:rPr>
        <w:footnoteReference w:id="1"/>
      </w:r>
      <w:r w:rsidRPr="00C52970">
        <w:rPr>
          <w:rFonts w:ascii="Times New Roman" w:hAnsi="Times New Roman" w:cs="Times New Roman"/>
          <w:sz w:val="24"/>
          <w:szCs w:val="24"/>
          <w:lang w:val="ro-RO"/>
        </w:rPr>
        <w:t xml:space="preserve">, a examinat </w:t>
      </w:r>
      <w:r w:rsidR="00FB63F7" w:rsidRPr="00C52970">
        <w:rPr>
          <w:rFonts w:ascii="Times New Roman" w:hAnsi="Times New Roman" w:cs="Times New Roman"/>
          <w:sz w:val="24"/>
          <w:szCs w:val="24"/>
          <w:lang w:val="ro-RO"/>
        </w:rPr>
        <w:t xml:space="preserve">Raportul auditului conformității asupra modului de formare, administrare și întrebuințare a resurselor financiare publice și </w:t>
      </w:r>
      <w:r w:rsidR="00943C77" w:rsidRPr="00C52970">
        <w:rPr>
          <w:rFonts w:ascii="Times New Roman" w:hAnsi="Times New Roman" w:cs="Times New Roman"/>
          <w:sz w:val="24"/>
          <w:szCs w:val="24"/>
          <w:lang w:val="ro-RO"/>
        </w:rPr>
        <w:t xml:space="preserve">a </w:t>
      </w:r>
      <w:r w:rsidR="00FB63F7" w:rsidRPr="00C52970">
        <w:rPr>
          <w:rFonts w:ascii="Times New Roman" w:hAnsi="Times New Roman" w:cs="Times New Roman"/>
          <w:sz w:val="24"/>
          <w:szCs w:val="24"/>
          <w:lang w:val="ro-RO"/>
        </w:rPr>
        <w:t xml:space="preserve">patrimoniului public de către </w:t>
      </w:r>
      <w:r w:rsidR="0029039E" w:rsidRPr="00C52970">
        <w:rPr>
          <w:rFonts w:ascii="Times New Roman" w:eastAsia="Times New Roman" w:hAnsi="Times New Roman" w:cs="Times New Roman"/>
          <w:bCs/>
          <w:sz w:val="24"/>
          <w:szCs w:val="24"/>
          <w:lang w:val="ro-RO" w:eastAsia="ru-RU"/>
        </w:rPr>
        <w:t>Centrul Național pentru Protecția Datelor cu Caracter Personal</w:t>
      </w:r>
      <w:r w:rsidR="0029039E" w:rsidRPr="00C52970">
        <w:rPr>
          <w:rFonts w:ascii="Times New Roman" w:hAnsi="Times New Roman" w:cs="Times New Roman"/>
          <w:sz w:val="24"/>
          <w:szCs w:val="24"/>
          <w:lang w:val="ro-RO"/>
        </w:rPr>
        <w:t xml:space="preserve"> </w:t>
      </w:r>
      <w:r w:rsidR="00FB63F7" w:rsidRPr="00C52970">
        <w:rPr>
          <w:rFonts w:ascii="Times New Roman" w:hAnsi="Times New Roman" w:cs="Times New Roman"/>
          <w:sz w:val="24"/>
          <w:szCs w:val="24"/>
          <w:lang w:val="ro-RO"/>
        </w:rPr>
        <w:t>în perioada 2018-2022.</w:t>
      </w:r>
    </w:p>
    <w:p w14:paraId="74C61152" w14:textId="13F683D3" w:rsidR="00B210B9" w:rsidRPr="00C52970" w:rsidRDefault="00B210B9" w:rsidP="00AE7808">
      <w:pPr>
        <w:spacing w:after="0" w:line="276" w:lineRule="auto"/>
        <w:ind w:firstLine="720"/>
        <w:jc w:val="both"/>
        <w:rPr>
          <w:rFonts w:ascii="Times New Roman" w:hAnsi="Times New Roman" w:cs="Times New Roman"/>
          <w:sz w:val="24"/>
          <w:szCs w:val="24"/>
          <w:lang w:val="ro-RO"/>
        </w:rPr>
      </w:pPr>
      <w:r w:rsidRPr="00C52970">
        <w:rPr>
          <w:rFonts w:ascii="Times New Roman" w:eastAsia="Times New Roman" w:hAnsi="Times New Roman" w:cs="Times New Roman"/>
          <w:sz w:val="24"/>
          <w:szCs w:val="24"/>
          <w:lang w:val="ro-RO" w:eastAsia="ro-MD"/>
        </w:rPr>
        <w:t xml:space="preserve">Misiunea de audit public extern a fost realizată conform </w:t>
      </w:r>
      <w:r w:rsidRPr="00C52970">
        <w:rPr>
          <w:rFonts w:ascii="Times New Roman" w:hAnsi="Times New Roman" w:cs="Times New Roman"/>
          <w:sz w:val="24"/>
          <w:szCs w:val="24"/>
          <w:lang w:val="ro-RO"/>
        </w:rPr>
        <w:t>Program</w:t>
      </w:r>
      <w:r w:rsidR="00BE6178" w:rsidRPr="00C52970">
        <w:rPr>
          <w:rFonts w:ascii="Times New Roman" w:hAnsi="Times New Roman" w:cs="Times New Roman"/>
          <w:sz w:val="24"/>
          <w:szCs w:val="24"/>
          <w:lang w:val="ro-RO"/>
        </w:rPr>
        <w:t xml:space="preserve">ului </w:t>
      </w:r>
      <w:r w:rsidRPr="00C52970">
        <w:rPr>
          <w:rFonts w:ascii="Times New Roman" w:hAnsi="Times New Roman" w:cs="Times New Roman"/>
          <w:sz w:val="24"/>
          <w:szCs w:val="24"/>
          <w:lang w:val="ro-RO"/>
        </w:rPr>
        <w:t>activității de audit a</w:t>
      </w:r>
      <w:r w:rsidR="00167BE8">
        <w:rPr>
          <w:rFonts w:ascii="Times New Roman" w:hAnsi="Times New Roman" w:cs="Times New Roman"/>
          <w:sz w:val="24"/>
          <w:szCs w:val="24"/>
          <w:lang w:val="ro-RO"/>
        </w:rPr>
        <w:t>l</w:t>
      </w:r>
      <w:r w:rsidR="00F209A2" w:rsidRPr="00C52970">
        <w:rPr>
          <w:rFonts w:ascii="Times New Roman" w:hAnsi="Times New Roman" w:cs="Times New Roman"/>
          <w:sz w:val="24"/>
          <w:szCs w:val="24"/>
          <w:lang w:val="ro-RO"/>
        </w:rPr>
        <w:t xml:space="preserve"> </w:t>
      </w:r>
      <w:r w:rsidRPr="00C52970">
        <w:rPr>
          <w:rFonts w:ascii="Times New Roman" w:hAnsi="Times New Roman" w:cs="Times New Roman"/>
          <w:sz w:val="24"/>
          <w:szCs w:val="24"/>
          <w:lang w:val="ro-RO"/>
        </w:rPr>
        <w:t xml:space="preserve"> </w:t>
      </w:r>
      <w:r w:rsidR="00BE6178" w:rsidRPr="00C52970">
        <w:rPr>
          <w:rFonts w:ascii="Times New Roman" w:hAnsi="Times New Roman" w:cs="Times New Roman"/>
          <w:sz w:val="24"/>
          <w:szCs w:val="24"/>
          <w:lang w:val="ro-RO"/>
        </w:rPr>
        <w:t xml:space="preserve"> Curții de Conturi </w:t>
      </w:r>
      <w:r w:rsidRPr="00C52970">
        <w:rPr>
          <w:rFonts w:ascii="Times New Roman" w:hAnsi="Times New Roman" w:cs="Times New Roman"/>
          <w:sz w:val="24"/>
          <w:szCs w:val="24"/>
          <w:lang w:val="ro-RO"/>
        </w:rPr>
        <w:t>pe anul 2023</w:t>
      </w:r>
      <w:r w:rsidRPr="00C52970">
        <w:rPr>
          <w:rStyle w:val="a5"/>
          <w:rFonts w:ascii="Times New Roman" w:hAnsi="Times New Roman" w:cs="Times New Roman"/>
          <w:sz w:val="24"/>
          <w:szCs w:val="24"/>
          <w:lang w:val="ro-RO"/>
        </w:rPr>
        <w:footnoteReference w:id="2"/>
      </w:r>
      <w:r w:rsidRPr="00C52970">
        <w:rPr>
          <w:rFonts w:ascii="Times New Roman" w:hAnsi="Times New Roman" w:cs="Times New Roman"/>
          <w:sz w:val="24"/>
          <w:szCs w:val="24"/>
          <w:lang w:val="ro-RO"/>
        </w:rPr>
        <w:t xml:space="preserve">, </w:t>
      </w:r>
      <w:r w:rsidRPr="00C52970">
        <w:rPr>
          <w:rFonts w:ascii="Times New Roman" w:eastAsia="Times New Roman" w:hAnsi="Times New Roman" w:cs="Times New Roman"/>
          <w:sz w:val="24"/>
          <w:szCs w:val="24"/>
          <w:lang w:val="ro-RO"/>
        </w:rPr>
        <w:t xml:space="preserve">având drept scop evaluarea conformității modului de formare, administrare și întrebuințare a resurselor financiare publice și a patrimoniului public de către </w:t>
      </w:r>
      <w:r w:rsidR="001C15E3" w:rsidRPr="00C52970">
        <w:rPr>
          <w:rFonts w:ascii="Times New Roman" w:eastAsia="Times New Roman" w:hAnsi="Times New Roman" w:cs="Times New Roman"/>
          <w:bCs/>
          <w:sz w:val="24"/>
          <w:szCs w:val="24"/>
          <w:lang w:val="ro-RO" w:eastAsia="ru-RU"/>
        </w:rPr>
        <w:t>Centrul Național pentru Protecția Datelor cu Caracter Personal</w:t>
      </w:r>
      <w:r w:rsidR="001C15E3" w:rsidRPr="00C52970">
        <w:rPr>
          <w:rFonts w:ascii="Times New Roman" w:eastAsia="Times New Roman" w:hAnsi="Times New Roman" w:cs="Times New Roman"/>
          <w:sz w:val="24"/>
          <w:szCs w:val="24"/>
          <w:lang w:val="ro-RO"/>
        </w:rPr>
        <w:t xml:space="preserve"> </w:t>
      </w:r>
      <w:r w:rsidRPr="00C52970">
        <w:rPr>
          <w:rFonts w:ascii="Times New Roman" w:eastAsia="Times New Roman" w:hAnsi="Times New Roman" w:cs="Times New Roman"/>
          <w:sz w:val="24"/>
          <w:szCs w:val="24"/>
          <w:lang w:val="ro-RO"/>
        </w:rPr>
        <w:t>în perioada 2018-2022, în raport cu prevederile cadrului normativ aplicabil.</w:t>
      </w:r>
    </w:p>
    <w:p w14:paraId="6D937E42" w14:textId="77777777" w:rsidR="00B210B9" w:rsidRPr="00C52970" w:rsidRDefault="00B210B9" w:rsidP="00AE7808">
      <w:pPr>
        <w:spacing w:after="0" w:line="276" w:lineRule="auto"/>
        <w:ind w:firstLine="720"/>
        <w:jc w:val="both"/>
        <w:rPr>
          <w:rFonts w:ascii="Times New Roman" w:eastAsia="Times New Roman" w:hAnsi="Times New Roman" w:cs="Times New Roman"/>
          <w:sz w:val="24"/>
          <w:szCs w:val="24"/>
          <w:lang w:val="ro-RO"/>
        </w:rPr>
      </w:pPr>
      <w:r w:rsidRPr="00C52970">
        <w:rPr>
          <w:rFonts w:ascii="Times New Roman" w:eastAsia="Times New Roman" w:hAnsi="Times New Roman" w:cs="Times New Roman"/>
          <w:sz w:val="24"/>
          <w:szCs w:val="24"/>
          <w:lang w:val="ro-RO"/>
        </w:rPr>
        <w:t>Auditul public extern s-a desfășurat în conformitate cu Standardele Internaționale ale Instituțiilor Supreme de Audit, aplicate de Curtea de Conturi, în special ISSAI 100, ISSAI 400 și ISSAI 4000</w:t>
      </w:r>
      <w:r w:rsidRPr="00C52970">
        <w:rPr>
          <w:rStyle w:val="a5"/>
          <w:rFonts w:ascii="Times New Roman" w:eastAsia="Times New Roman" w:hAnsi="Times New Roman" w:cs="Times New Roman"/>
          <w:sz w:val="24"/>
          <w:szCs w:val="24"/>
          <w:lang w:val="ro-RO"/>
        </w:rPr>
        <w:footnoteReference w:id="3"/>
      </w:r>
      <w:r w:rsidRPr="00C52970">
        <w:rPr>
          <w:rFonts w:ascii="Times New Roman" w:eastAsia="Times New Roman" w:hAnsi="Times New Roman" w:cs="Times New Roman"/>
          <w:sz w:val="24"/>
          <w:szCs w:val="24"/>
          <w:lang w:val="ro-RO"/>
        </w:rPr>
        <w:t>.</w:t>
      </w:r>
    </w:p>
    <w:p w14:paraId="4E5F9366" w14:textId="77777777" w:rsidR="00B210B9" w:rsidRPr="00C52970" w:rsidRDefault="00B210B9" w:rsidP="00AE7808">
      <w:pPr>
        <w:spacing w:after="120" w:line="276" w:lineRule="auto"/>
        <w:ind w:firstLine="720"/>
        <w:jc w:val="both"/>
        <w:rPr>
          <w:rFonts w:ascii="Times New Roman" w:eastAsia="Times New Roman" w:hAnsi="Times New Roman" w:cs="Times New Roman"/>
          <w:sz w:val="24"/>
          <w:szCs w:val="24"/>
          <w:lang w:val="ro-RO"/>
        </w:rPr>
      </w:pPr>
      <w:r w:rsidRPr="00C52970">
        <w:rPr>
          <w:rFonts w:ascii="Times New Roman" w:eastAsia="Times New Roman" w:hAnsi="Times New Roman" w:cs="Times New Roman"/>
          <w:sz w:val="24"/>
          <w:szCs w:val="24"/>
          <w:lang w:val="ro-RO"/>
        </w:rPr>
        <w:t xml:space="preserve">Examinând Raportul de audit, Curtea de Conturi </w:t>
      </w:r>
    </w:p>
    <w:p w14:paraId="43A69FC6" w14:textId="77777777" w:rsidR="00B210B9" w:rsidRPr="00C52970" w:rsidRDefault="00B210B9" w:rsidP="00B210B9">
      <w:pPr>
        <w:tabs>
          <w:tab w:val="left" w:pos="5310"/>
        </w:tabs>
        <w:spacing w:after="120" w:line="276" w:lineRule="auto"/>
        <w:jc w:val="center"/>
        <w:rPr>
          <w:rFonts w:ascii="Times New Roman" w:eastAsia="Times New Roman" w:hAnsi="Times New Roman" w:cs="Times New Roman"/>
          <w:b/>
          <w:bCs/>
          <w:sz w:val="24"/>
          <w:szCs w:val="24"/>
          <w:lang w:val="ro-RO"/>
        </w:rPr>
      </w:pPr>
      <w:r w:rsidRPr="00C52970">
        <w:rPr>
          <w:rFonts w:ascii="Times New Roman" w:eastAsia="Times New Roman" w:hAnsi="Times New Roman" w:cs="Times New Roman"/>
          <w:b/>
          <w:bCs/>
          <w:sz w:val="24"/>
          <w:szCs w:val="24"/>
          <w:lang w:val="ro-RO"/>
        </w:rPr>
        <w:t>A CONSTATAT:</w:t>
      </w:r>
    </w:p>
    <w:p w14:paraId="6A4C4219" w14:textId="1E0B68E1" w:rsidR="001D3D6E" w:rsidRPr="00C52970" w:rsidRDefault="00167BE8" w:rsidP="00A02C55">
      <w:pPr>
        <w:spacing w:after="80" w:line="276" w:lineRule="auto"/>
        <w:ind w:firstLine="720"/>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lastRenderedPageBreak/>
        <w:t>î</w:t>
      </w:r>
      <w:r w:rsidR="00F43C0B" w:rsidRPr="00C52970">
        <w:rPr>
          <w:rFonts w:ascii="Times New Roman" w:eastAsia="Times New Roman" w:hAnsi="Times New Roman" w:cs="Times New Roman"/>
          <w:bCs/>
          <w:sz w:val="24"/>
          <w:szCs w:val="24"/>
          <w:lang w:val="ro-RO"/>
        </w:rPr>
        <w:t>n anii 2018-2022</w:t>
      </w:r>
      <w:r w:rsidR="00E632E2" w:rsidRPr="00C52970">
        <w:rPr>
          <w:rFonts w:ascii="Times New Roman" w:eastAsia="Times New Roman" w:hAnsi="Times New Roman" w:cs="Times New Roman"/>
          <w:b/>
          <w:bCs/>
          <w:sz w:val="24"/>
          <w:szCs w:val="24"/>
          <w:lang w:val="ro-RO" w:eastAsia="ru-RU"/>
        </w:rPr>
        <w:t xml:space="preserve"> </w:t>
      </w:r>
      <w:r w:rsidR="00E632E2" w:rsidRPr="00C52970">
        <w:rPr>
          <w:rFonts w:ascii="Times New Roman" w:eastAsia="Times New Roman" w:hAnsi="Times New Roman" w:cs="Times New Roman"/>
          <w:bCs/>
          <w:sz w:val="24"/>
          <w:szCs w:val="24"/>
          <w:lang w:val="ro-RO" w:eastAsia="ru-RU"/>
        </w:rPr>
        <w:t>Centrul Național pentru Protecția Datelor cu Caracter Personal</w:t>
      </w:r>
      <w:r w:rsidR="00E632E2" w:rsidRPr="00C52970">
        <w:rPr>
          <w:rFonts w:ascii="Times New Roman" w:eastAsia="Times New Roman" w:hAnsi="Times New Roman" w:cs="Times New Roman"/>
          <w:b/>
          <w:bCs/>
          <w:sz w:val="24"/>
          <w:szCs w:val="24"/>
          <w:lang w:val="ro-RO" w:eastAsia="ru-RU"/>
        </w:rPr>
        <w:t xml:space="preserve"> </w:t>
      </w:r>
      <w:r w:rsidR="00DF6AE3" w:rsidRPr="00C52970">
        <w:rPr>
          <w:rFonts w:ascii="Times New Roman" w:eastAsia="Times New Roman" w:hAnsi="Times New Roman" w:cs="Times New Roman"/>
          <w:bCs/>
          <w:sz w:val="24"/>
          <w:szCs w:val="24"/>
          <w:lang w:val="ro-RO"/>
        </w:rPr>
        <w:t xml:space="preserve">nu </w:t>
      </w:r>
      <w:r w:rsidR="00943C77" w:rsidRPr="00C52970">
        <w:rPr>
          <w:rFonts w:ascii="Times New Roman" w:eastAsia="Times New Roman" w:hAnsi="Times New Roman" w:cs="Times New Roman"/>
          <w:bCs/>
          <w:sz w:val="24"/>
          <w:szCs w:val="24"/>
          <w:lang w:val="ro-RO"/>
        </w:rPr>
        <w:t xml:space="preserve">a </w:t>
      </w:r>
      <w:r w:rsidR="000B54D3" w:rsidRPr="00C52970">
        <w:rPr>
          <w:rFonts w:ascii="Times New Roman" w:eastAsia="Times New Roman" w:hAnsi="Times New Roman" w:cs="Times New Roman"/>
          <w:bCs/>
          <w:sz w:val="24"/>
          <w:szCs w:val="24"/>
          <w:lang w:val="ro-RO"/>
        </w:rPr>
        <w:t xml:space="preserve">asigurat </w:t>
      </w:r>
      <w:r w:rsidR="00DF6AE3" w:rsidRPr="00C52970">
        <w:rPr>
          <w:rFonts w:ascii="Times New Roman" w:hAnsi="Times New Roman" w:cs="Times New Roman"/>
          <w:sz w:val="24"/>
          <w:szCs w:val="24"/>
          <w:lang w:val="ro-RO"/>
        </w:rPr>
        <w:t>organiza</w:t>
      </w:r>
      <w:r w:rsidR="000B54D3" w:rsidRPr="00C52970">
        <w:rPr>
          <w:rFonts w:ascii="Times New Roman" w:hAnsi="Times New Roman" w:cs="Times New Roman"/>
          <w:sz w:val="24"/>
          <w:szCs w:val="24"/>
          <w:lang w:val="ro-RO"/>
        </w:rPr>
        <w:t xml:space="preserve">rea </w:t>
      </w:r>
      <w:r w:rsidR="00DF6AE3" w:rsidRPr="00C52970">
        <w:rPr>
          <w:rFonts w:ascii="Times New Roman" w:hAnsi="Times New Roman" w:cs="Times New Roman"/>
          <w:sz w:val="24"/>
          <w:szCs w:val="24"/>
          <w:lang w:val="ro-RO"/>
        </w:rPr>
        <w:t>și implementa</w:t>
      </w:r>
      <w:r w:rsidR="000B54D3" w:rsidRPr="00C52970">
        <w:rPr>
          <w:rFonts w:ascii="Times New Roman" w:hAnsi="Times New Roman" w:cs="Times New Roman"/>
          <w:sz w:val="24"/>
          <w:szCs w:val="24"/>
          <w:lang w:val="ro-RO"/>
        </w:rPr>
        <w:t>rea</w:t>
      </w:r>
      <w:r w:rsidR="00DF6AE3" w:rsidRPr="00C52970">
        <w:rPr>
          <w:rFonts w:ascii="Times New Roman" w:hAnsi="Times New Roman" w:cs="Times New Roman"/>
          <w:sz w:val="24"/>
          <w:szCs w:val="24"/>
          <w:lang w:val="ro-RO"/>
        </w:rPr>
        <w:t xml:space="preserve"> un</w:t>
      </w:r>
      <w:r w:rsidR="000B54D3" w:rsidRPr="00C52970">
        <w:rPr>
          <w:rFonts w:ascii="Times New Roman" w:hAnsi="Times New Roman" w:cs="Times New Roman"/>
          <w:sz w:val="24"/>
          <w:szCs w:val="24"/>
          <w:lang w:val="ro-RO"/>
        </w:rPr>
        <w:t>ui</w:t>
      </w:r>
      <w:r w:rsidR="00DF6AE3" w:rsidRPr="00C52970">
        <w:rPr>
          <w:rFonts w:ascii="Times New Roman" w:hAnsi="Times New Roman" w:cs="Times New Roman"/>
          <w:sz w:val="24"/>
          <w:szCs w:val="24"/>
          <w:lang w:val="ro-RO"/>
        </w:rPr>
        <w:t xml:space="preserve"> sistem de control</w:t>
      </w:r>
      <w:r w:rsidR="00A34B95" w:rsidRPr="00C52970">
        <w:rPr>
          <w:rFonts w:ascii="Times New Roman" w:hAnsi="Times New Roman" w:cs="Times New Roman"/>
          <w:sz w:val="24"/>
          <w:szCs w:val="24"/>
          <w:lang w:val="ro-RO"/>
        </w:rPr>
        <w:t xml:space="preserve"> </w:t>
      </w:r>
      <w:r w:rsidR="00672197" w:rsidRPr="00C52970">
        <w:rPr>
          <w:rFonts w:ascii="Times New Roman" w:hAnsi="Times New Roman" w:cs="Times New Roman"/>
          <w:sz w:val="24"/>
          <w:szCs w:val="24"/>
          <w:lang w:val="ro-RO"/>
        </w:rPr>
        <w:t>inter</w:t>
      </w:r>
      <w:r w:rsidR="00F43C0B" w:rsidRPr="00C52970">
        <w:rPr>
          <w:rFonts w:ascii="Times New Roman" w:hAnsi="Times New Roman" w:cs="Times New Roman"/>
          <w:sz w:val="24"/>
          <w:szCs w:val="24"/>
          <w:lang w:val="ro-RO"/>
        </w:rPr>
        <w:t>n</w:t>
      </w:r>
      <w:r w:rsidR="00672197" w:rsidRPr="00C52970">
        <w:rPr>
          <w:rFonts w:ascii="Times New Roman" w:hAnsi="Times New Roman" w:cs="Times New Roman"/>
          <w:sz w:val="24"/>
          <w:szCs w:val="24"/>
          <w:lang w:val="ro-RO"/>
        </w:rPr>
        <w:t xml:space="preserve"> </w:t>
      </w:r>
      <w:r w:rsidR="00A34B95" w:rsidRPr="00C52970">
        <w:rPr>
          <w:rFonts w:ascii="Times New Roman" w:hAnsi="Times New Roman" w:cs="Times New Roman"/>
          <w:sz w:val="24"/>
          <w:szCs w:val="24"/>
          <w:lang w:val="ro-RO"/>
        </w:rPr>
        <w:t xml:space="preserve">managerial </w:t>
      </w:r>
      <w:r w:rsidR="00F43C0B" w:rsidRPr="00C52970">
        <w:rPr>
          <w:rFonts w:ascii="Times New Roman" w:hAnsi="Times New Roman" w:cs="Times New Roman"/>
          <w:sz w:val="24"/>
          <w:szCs w:val="24"/>
          <w:lang w:val="ro-RO"/>
        </w:rPr>
        <w:t xml:space="preserve">racordat </w:t>
      </w:r>
      <w:r w:rsidR="00943C77" w:rsidRPr="00C52970">
        <w:rPr>
          <w:rFonts w:ascii="Times New Roman" w:hAnsi="Times New Roman" w:cs="Times New Roman"/>
          <w:sz w:val="24"/>
          <w:szCs w:val="24"/>
          <w:lang w:val="ro-RO"/>
        </w:rPr>
        <w:t xml:space="preserve">la </w:t>
      </w:r>
      <w:r w:rsidR="00F43C0B" w:rsidRPr="00C52970">
        <w:rPr>
          <w:rFonts w:ascii="Times New Roman" w:hAnsi="Times New Roman" w:cs="Times New Roman"/>
          <w:sz w:val="24"/>
          <w:szCs w:val="24"/>
          <w:lang w:val="ro-RO"/>
        </w:rPr>
        <w:t>cerințel</w:t>
      </w:r>
      <w:r w:rsidR="00943C77" w:rsidRPr="00C52970">
        <w:rPr>
          <w:rFonts w:ascii="Times New Roman" w:hAnsi="Times New Roman" w:cs="Times New Roman"/>
          <w:sz w:val="24"/>
          <w:szCs w:val="24"/>
          <w:lang w:val="ro-RO"/>
        </w:rPr>
        <w:t>e</w:t>
      </w:r>
      <w:r w:rsidR="00F43C0B" w:rsidRPr="00C52970">
        <w:rPr>
          <w:rFonts w:ascii="Times New Roman" w:hAnsi="Times New Roman" w:cs="Times New Roman"/>
          <w:sz w:val="24"/>
          <w:szCs w:val="24"/>
          <w:lang w:val="ro-RO"/>
        </w:rPr>
        <w:t xml:space="preserve"> cadrului normativ</w:t>
      </w:r>
      <w:r w:rsidR="00DF6AE3" w:rsidRPr="00C52970">
        <w:rPr>
          <w:rFonts w:ascii="Times New Roman" w:hAnsi="Times New Roman" w:cs="Times New Roman"/>
          <w:sz w:val="24"/>
          <w:szCs w:val="24"/>
          <w:lang w:val="ro-RO" w:bidi="en-US"/>
        </w:rPr>
        <w:t>,</w:t>
      </w:r>
      <w:r w:rsidR="00DF6AE3" w:rsidRPr="00C52970">
        <w:rPr>
          <w:rFonts w:ascii="Times New Roman" w:eastAsia="Times New Roman" w:hAnsi="Times New Roman" w:cs="Times New Roman"/>
          <w:bCs/>
          <w:sz w:val="24"/>
          <w:szCs w:val="24"/>
          <w:lang w:val="ro-RO"/>
        </w:rPr>
        <w:t xml:space="preserve"> </w:t>
      </w:r>
      <w:r>
        <w:rPr>
          <w:rFonts w:ascii="Times New Roman" w:eastAsia="Times New Roman" w:hAnsi="Times New Roman" w:cs="Times New Roman"/>
          <w:bCs/>
          <w:sz w:val="24"/>
          <w:szCs w:val="24"/>
          <w:lang w:val="ro-RO"/>
        </w:rPr>
        <w:t xml:space="preserve">drept </w:t>
      </w:r>
      <w:r w:rsidR="000B54D3" w:rsidRPr="00C52970">
        <w:rPr>
          <w:rFonts w:ascii="Times New Roman" w:eastAsia="Times New Roman" w:hAnsi="Times New Roman" w:cs="Times New Roman"/>
          <w:bCs/>
          <w:sz w:val="24"/>
          <w:szCs w:val="24"/>
          <w:lang w:val="ro-RO"/>
        </w:rPr>
        <w:t xml:space="preserve">urmare fiind afectată conformitatea </w:t>
      </w:r>
      <w:r w:rsidR="001D3D6E" w:rsidRPr="00C52970">
        <w:rPr>
          <w:rFonts w:ascii="Times New Roman" w:eastAsia="Times New Roman" w:hAnsi="Times New Roman" w:cs="Times New Roman"/>
          <w:bCs/>
          <w:sz w:val="24"/>
          <w:szCs w:val="24"/>
          <w:lang w:val="ro-RO"/>
        </w:rPr>
        <w:t>utiliz</w:t>
      </w:r>
      <w:r w:rsidR="000B54D3" w:rsidRPr="00C52970">
        <w:rPr>
          <w:rFonts w:ascii="Times New Roman" w:eastAsia="Times New Roman" w:hAnsi="Times New Roman" w:cs="Times New Roman"/>
          <w:bCs/>
          <w:sz w:val="24"/>
          <w:szCs w:val="24"/>
          <w:lang w:val="ro-RO"/>
        </w:rPr>
        <w:t>ării</w:t>
      </w:r>
      <w:r w:rsidR="001D3D6E" w:rsidRPr="00C52970">
        <w:rPr>
          <w:rFonts w:ascii="Times New Roman" w:eastAsia="Times New Roman" w:hAnsi="Times New Roman" w:cs="Times New Roman"/>
          <w:bCs/>
          <w:sz w:val="24"/>
          <w:szCs w:val="24"/>
          <w:lang w:val="ro-RO"/>
        </w:rPr>
        <w:t xml:space="preserve"> </w:t>
      </w:r>
      <w:r w:rsidR="00F43C0B" w:rsidRPr="00C52970">
        <w:rPr>
          <w:rFonts w:ascii="Times New Roman" w:eastAsia="Times New Roman" w:hAnsi="Times New Roman" w:cs="Times New Roman"/>
          <w:bCs/>
          <w:sz w:val="24"/>
          <w:szCs w:val="24"/>
          <w:lang w:val="ro-RO"/>
        </w:rPr>
        <w:t>mijloacelor bugetare</w:t>
      </w:r>
      <w:r w:rsidR="00EC2822" w:rsidRPr="00C52970">
        <w:rPr>
          <w:rFonts w:ascii="Times New Roman" w:eastAsia="Times New Roman" w:hAnsi="Times New Roman" w:cs="Times New Roman"/>
          <w:bCs/>
          <w:sz w:val="24"/>
          <w:szCs w:val="24"/>
          <w:lang w:val="ro-RO"/>
        </w:rPr>
        <w:t xml:space="preserve"> </w:t>
      </w:r>
      <w:r w:rsidR="00F43C0B" w:rsidRPr="00C52970">
        <w:rPr>
          <w:rFonts w:ascii="Times New Roman" w:eastAsia="Times New Roman" w:hAnsi="Times New Roman" w:cs="Times New Roman"/>
          <w:bCs/>
          <w:sz w:val="24"/>
          <w:szCs w:val="24"/>
          <w:lang w:val="ro-RO"/>
        </w:rPr>
        <w:t xml:space="preserve">și </w:t>
      </w:r>
      <w:r w:rsidR="005C1DDF" w:rsidRPr="00C52970">
        <w:rPr>
          <w:rFonts w:ascii="Times New Roman" w:eastAsia="Times New Roman" w:hAnsi="Times New Roman" w:cs="Times New Roman"/>
          <w:bCs/>
          <w:sz w:val="24"/>
          <w:szCs w:val="24"/>
          <w:lang w:val="ro-RO"/>
        </w:rPr>
        <w:t xml:space="preserve">a </w:t>
      </w:r>
      <w:r w:rsidR="00672197" w:rsidRPr="00C52970">
        <w:rPr>
          <w:rFonts w:ascii="Times New Roman" w:eastAsia="Times New Roman" w:hAnsi="Times New Roman" w:cs="Times New Roman"/>
          <w:bCs/>
          <w:sz w:val="24"/>
          <w:szCs w:val="24"/>
          <w:lang w:val="ro-RO"/>
        </w:rPr>
        <w:t>administr</w:t>
      </w:r>
      <w:r w:rsidR="005C1DDF" w:rsidRPr="00C52970">
        <w:rPr>
          <w:rFonts w:ascii="Times New Roman" w:eastAsia="Times New Roman" w:hAnsi="Times New Roman" w:cs="Times New Roman"/>
          <w:bCs/>
          <w:sz w:val="24"/>
          <w:szCs w:val="24"/>
          <w:lang w:val="ro-RO"/>
        </w:rPr>
        <w:t>ării</w:t>
      </w:r>
      <w:r w:rsidR="001D3D6E" w:rsidRPr="00C52970">
        <w:rPr>
          <w:rFonts w:ascii="Times New Roman" w:eastAsia="Times New Roman" w:hAnsi="Times New Roman" w:cs="Times New Roman"/>
          <w:bCs/>
          <w:sz w:val="24"/>
          <w:szCs w:val="24"/>
          <w:lang w:val="ro-RO"/>
        </w:rPr>
        <w:t xml:space="preserve"> patrimoniului</w:t>
      </w:r>
      <w:r w:rsidR="00672197" w:rsidRPr="00C52970">
        <w:rPr>
          <w:rFonts w:ascii="Times New Roman" w:eastAsia="Times New Roman" w:hAnsi="Times New Roman" w:cs="Times New Roman"/>
          <w:bCs/>
          <w:sz w:val="24"/>
          <w:szCs w:val="24"/>
          <w:lang w:val="ro-RO"/>
        </w:rPr>
        <w:t xml:space="preserve"> </w:t>
      </w:r>
      <w:r w:rsidR="009F3470" w:rsidRPr="00C52970">
        <w:rPr>
          <w:rFonts w:ascii="Times New Roman" w:eastAsia="Times New Roman" w:hAnsi="Times New Roman" w:cs="Times New Roman"/>
          <w:bCs/>
          <w:sz w:val="24"/>
          <w:szCs w:val="24"/>
          <w:lang w:val="ro-RO"/>
        </w:rPr>
        <w:t>public</w:t>
      </w:r>
      <w:r w:rsidR="001D3D6E" w:rsidRPr="00C52970">
        <w:rPr>
          <w:rFonts w:ascii="Times New Roman" w:eastAsia="Times New Roman" w:hAnsi="Times New Roman" w:cs="Times New Roman"/>
          <w:bCs/>
          <w:sz w:val="24"/>
          <w:szCs w:val="24"/>
          <w:lang w:val="ro-RO"/>
        </w:rPr>
        <w:t xml:space="preserve">. În acest context, </w:t>
      </w:r>
      <w:r w:rsidR="00F865A5" w:rsidRPr="00C52970">
        <w:rPr>
          <w:rFonts w:ascii="Times New Roman" w:eastAsia="Times New Roman" w:hAnsi="Times New Roman" w:cs="Times New Roman"/>
          <w:bCs/>
          <w:sz w:val="24"/>
          <w:szCs w:val="24"/>
          <w:lang w:val="ro-RO"/>
        </w:rPr>
        <w:t xml:space="preserve">auditul </w:t>
      </w:r>
      <w:r w:rsidR="005C1DDF" w:rsidRPr="00C52970">
        <w:rPr>
          <w:rFonts w:ascii="Times New Roman" w:eastAsia="Times New Roman" w:hAnsi="Times New Roman" w:cs="Times New Roman"/>
          <w:bCs/>
          <w:sz w:val="24"/>
          <w:szCs w:val="24"/>
          <w:lang w:val="ro-RO"/>
        </w:rPr>
        <w:t xml:space="preserve">public extern a </w:t>
      </w:r>
      <w:r w:rsidR="00F865A5" w:rsidRPr="00C52970">
        <w:rPr>
          <w:rFonts w:ascii="Times New Roman" w:eastAsia="Times New Roman" w:hAnsi="Times New Roman" w:cs="Times New Roman"/>
          <w:bCs/>
          <w:sz w:val="24"/>
          <w:szCs w:val="24"/>
          <w:lang w:val="ro-RO"/>
        </w:rPr>
        <w:t>atest</w:t>
      </w:r>
      <w:r w:rsidR="005C1DDF" w:rsidRPr="00C52970">
        <w:rPr>
          <w:rFonts w:ascii="Times New Roman" w:eastAsia="Times New Roman" w:hAnsi="Times New Roman" w:cs="Times New Roman"/>
          <w:bCs/>
          <w:sz w:val="24"/>
          <w:szCs w:val="24"/>
          <w:lang w:val="ro-RO"/>
        </w:rPr>
        <w:t>at</w:t>
      </w:r>
      <w:r w:rsidR="00F865A5" w:rsidRPr="00C52970">
        <w:rPr>
          <w:rFonts w:ascii="Times New Roman" w:eastAsia="Times New Roman" w:hAnsi="Times New Roman" w:cs="Times New Roman"/>
          <w:bCs/>
          <w:sz w:val="24"/>
          <w:szCs w:val="24"/>
          <w:lang w:val="ro-RO"/>
        </w:rPr>
        <w:t xml:space="preserve"> </w:t>
      </w:r>
      <w:r w:rsidR="005C1DDF" w:rsidRPr="00C52970">
        <w:rPr>
          <w:rFonts w:ascii="Times New Roman" w:eastAsia="Times New Roman" w:hAnsi="Times New Roman" w:cs="Times New Roman"/>
          <w:bCs/>
          <w:sz w:val="24"/>
          <w:szCs w:val="24"/>
          <w:lang w:val="ro-RO"/>
        </w:rPr>
        <w:t xml:space="preserve">deficiențe și </w:t>
      </w:r>
      <w:r w:rsidR="00F865A5" w:rsidRPr="00C52970">
        <w:rPr>
          <w:rFonts w:ascii="Times New Roman" w:eastAsia="Times New Roman" w:hAnsi="Times New Roman" w:cs="Times New Roman"/>
          <w:bCs/>
          <w:sz w:val="24"/>
          <w:szCs w:val="24"/>
          <w:lang w:val="ro-RO"/>
        </w:rPr>
        <w:t xml:space="preserve">neconformități </w:t>
      </w:r>
      <w:r w:rsidR="005C1DDF" w:rsidRPr="00C52970">
        <w:rPr>
          <w:rFonts w:ascii="Times New Roman" w:eastAsia="Times New Roman" w:hAnsi="Times New Roman" w:cs="Times New Roman"/>
          <w:bCs/>
          <w:sz w:val="24"/>
          <w:szCs w:val="24"/>
          <w:lang w:val="ro-RO"/>
        </w:rPr>
        <w:t xml:space="preserve">în procesele ce țin de: </w:t>
      </w:r>
      <w:r w:rsidR="00F865A5" w:rsidRPr="00C52970">
        <w:rPr>
          <w:rFonts w:ascii="Times New Roman" w:eastAsia="Times New Roman" w:hAnsi="Times New Roman" w:cs="Times New Roman"/>
          <w:bCs/>
          <w:sz w:val="24"/>
          <w:szCs w:val="24"/>
          <w:lang w:val="ro-RO"/>
        </w:rPr>
        <w:t xml:space="preserve">planificarea bugetului instituției, managementul alocațiilor </w:t>
      </w:r>
      <w:r w:rsidR="001D3D6E" w:rsidRPr="00C52970">
        <w:rPr>
          <w:rFonts w:ascii="Times New Roman" w:eastAsia="Times New Roman" w:hAnsi="Times New Roman" w:cs="Times New Roman"/>
          <w:bCs/>
          <w:sz w:val="24"/>
          <w:szCs w:val="24"/>
          <w:lang w:val="ro-RO"/>
        </w:rPr>
        <w:t>bugetare</w:t>
      </w:r>
      <w:r w:rsidR="00943C77" w:rsidRPr="00C52970">
        <w:rPr>
          <w:rFonts w:ascii="Times New Roman" w:eastAsia="Times New Roman" w:hAnsi="Times New Roman" w:cs="Times New Roman"/>
          <w:bCs/>
          <w:sz w:val="24"/>
          <w:szCs w:val="24"/>
          <w:lang w:val="ro-RO"/>
        </w:rPr>
        <w:t>,</w:t>
      </w:r>
      <w:r w:rsidR="00F865A5" w:rsidRPr="00C52970">
        <w:rPr>
          <w:rFonts w:ascii="Times New Roman" w:eastAsia="Times New Roman" w:hAnsi="Times New Roman" w:cs="Times New Roman"/>
          <w:bCs/>
          <w:sz w:val="24"/>
          <w:szCs w:val="24"/>
          <w:lang w:val="ro-RO"/>
        </w:rPr>
        <w:t xml:space="preserve"> </w:t>
      </w:r>
      <w:r w:rsidR="005C1DDF" w:rsidRPr="00C52970">
        <w:rPr>
          <w:rFonts w:ascii="Times New Roman" w:eastAsia="Times New Roman" w:hAnsi="Times New Roman" w:cs="Times New Roman"/>
          <w:bCs/>
          <w:sz w:val="24"/>
          <w:szCs w:val="24"/>
          <w:lang w:val="ro-RO"/>
        </w:rPr>
        <w:t>achizițiil</w:t>
      </w:r>
      <w:r>
        <w:rPr>
          <w:rFonts w:ascii="Times New Roman" w:eastAsia="Times New Roman" w:hAnsi="Times New Roman" w:cs="Times New Roman"/>
          <w:bCs/>
          <w:sz w:val="24"/>
          <w:szCs w:val="24"/>
          <w:lang w:val="ro-RO"/>
        </w:rPr>
        <w:t>e</w:t>
      </w:r>
      <w:r w:rsidR="005C1DDF" w:rsidRPr="00C52970">
        <w:rPr>
          <w:rFonts w:ascii="Times New Roman" w:eastAsia="Times New Roman" w:hAnsi="Times New Roman" w:cs="Times New Roman"/>
          <w:bCs/>
          <w:sz w:val="24"/>
          <w:szCs w:val="24"/>
          <w:lang w:val="ro-RO"/>
        </w:rPr>
        <w:t xml:space="preserve"> publice, </w:t>
      </w:r>
      <w:r w:rsidR="001D3D6E" w:rsidRPr="00C52970">
        <w:rPr>
          <w:rFonts w:ascii="Times New Roman" w:eastAsia="Times New Roman" w:hAnsi="Times New Roman" w:cs="Times New Roman"/>
          <w:bCs/>
          <w:sz w:val="24"/>
          <w:szCs w:val="24"/>
          <w:lang w:val="ro-RO"/>
        </w:rPr>
        <w:t>administrarea patrimoniului public</w:t>
      </w:r>
      <w:r w:rsidR="00F865A5" w:rsidRPr="00C52970">
        <w:rPr>
          <w:rFonts w:ascii="Times New Roman" w:eastAsia="Times New Roman" w:hAnsi="Times New Roman" w:cs="Times New Roman"/>
          <w:bCs/>
          <w:sz w:val="24"/>
          <w:szCs w:val="24"/>
          <w:lang w:val="ro-RO"/>
        </w:rPr>
        <w:t xml:space="preserve">, </w:t>
      </w:r>
      <w:r w:rsidR="001D3D6E" w:rsidRPr="00C52970">
        <w:rPr>
          <w:rFonts w:ascii="Times New Roman" w:eastAsia="Times New Roman" w:hAnsi="Times New Roman" w:cs="Times New Roman"/>
          <w:bCs/>
          <w:sz w:val="24"/>
          <w:szCs w:val="24"/>
          <w:lang w:val="ro-RO"/>
        </w:rPr>
        <w:t>printre cele mai semnificative enumerându-se</w:t>
      </w:r>
      <w:r w:rsidR="00EE01CB" w:rsidRPr="00C52970">
        <w:rPr>
          <w:rFonts w:ascii="Times New Roman" w:eastAsia="Times New Roman" w:hAnsi="Times New Roman" w:cs="Times New Roman"/>
          <w:bCs/>
          <w:sz w:val="24"/>
          <w:szCs w:val="24"/>
          <w:lang w:val="ro-RO"/>
        </w:rPr>
        <w:t xml:space="preserve"> următoarele</w:t>
      </w:r>
      <w:r w:rsidR="001D3D6E" w:rsidRPr="00C52970">
        <w:rPr>
          <w:rFonts w:ascii="Times New Roman" w:eastAsia="Times New Roman" w:hAnsi="Times New Roman" w:cs="Times New Roman"/>
          <w:bCs/>
          <w:sz w:val="24"/>
          <w:szCs w:val="24"/>
          <w:lang w:val="ro-RO"/>
        </w:rPr>
        <w:t>:</w:t>
      </w:r>
    </w:p>
    <w:p w14:paraId="1B35874B" w14:textId="2774AF4B" w:rsidR="002416E5" w:rsidRPr="00C52970" w:rsidRDefault="00662F44" w:rsidP="002416E5">
      <w:pPr>
        <w:pStyle w:val="a6"/>
        <w:numPr>
          <w:ilvl w:val="0"/>
          <w:numId w:val="4"/>
        </w:numPr>
        <w:tabs>
          <w:tab w:val="left" w:pos="426"/>
        </w:tabs>
        <w:spacing w:line="276" w:lineRule="auto"/>
        <w:ind w:left="0" w:firstLine="360"/>
        <w:jc w:val="both"/>
        <w:rPr>
          <w:rFonts w:ascii="Times New Roman" w:hAnsi="Times New Roman" w:cs="Times New Roman"/>
          <w:sz w:val="24"/>
          <w:szCs w:val="24"/>
          <w:lang w:val="ro-RO"/>
        </w:rPr>
      </w:pPr>
      <w:r w:rsidRPr="00C52970">
        <w:rPr>
          <w:rFonts w:ascii="Times New Roman" w:hAnsi="Times New Roman" w:cs="Times New Roman"/>
          <w:sz w:val="24"/>
          <w:szCs w:val="24"/>
          <w:lang w:val="ro-RO"/>
        </w:rPr>
        <w:t>d</w:t>
      </w:r>
      <w:r w:rsidR="00EA4E37" w:rsidRPr="00C52970">
        <w:rPr>
          <w:rFonts w:ascii="Times New Roman" w:hAnsi="Times New Roman" w:cs="Times New Roman"/>
          <w:sz w:val="24"/>
          <w:szCs w:val="24"/>
          <w:lang w:val="ro-RO"/>
        </w:rPr>
        <w:t>isfuncționalități în mecanismul de elaborare și prezentare spre aprobare a proiectului de buget al</w:t>
      </w:r>
      <w:r w:rsidR="00EA4E37" w:rsidRPr="00C52970">
        <w:rPr>
          <w:rFonts w:ascii="Times New Roman" w:eastAsia="Times New Roman" w:hAnsi="Times New Roman" w:cs="Times New Roman"/>
          <w:bCs/>
          <w:sz w:val="24"/>
          <w:szCs w:val="24"/>
          <w:lang w:val="ro-RO" w:eastAsia="ru-RU"/>
        </w:rPr>
        <w:t xml:space="preserve"> Centrului Național pentru Protecția Datelor cu Caracter Personal</w:t>
      </w:r>
      <w:r w:rsidR="00EA4E37" w:rsidRPr="00C52970">
        <w:rPr>
          <w:rFonts w:ascii="Times New Roman" w:hAnsi="Times New Roman" w:cs="Times New Roman"/>
          <w:sz w:val="24"/>
          <w:szCs w:val="24"/>
          <w:lang w:val="ro-RO"/>
        </w:rPr>
        <w:t xml:space="preserve">, în calitatea sa de instituție autonomă, fapt condiționat și de neelaborarea </w:t>
      </w:r>
      <w:r w:rsidR="00D06C20" w:rsidRPr="00C52970">
        <w:rPr>
          <w:rFonts w:ascii="Times New Roman" w:hAnsi="Times New Roman" w:cs="Times New Roman"/>
          <w:sz w:val="24"/>
          <w:szCs w:val="24"/>
          <w:lang w:val="ro-RO"/>
        </w:rPr>
        <w:t>în anii</w:t>
      </w:r>
      <w:r w:rsidR="00D06C20" w:rsidRPr="00C52970">
        <w:rPr>
          <w:rFonts w:ascii="Times New Roman" w:eastAsia="Times New Roman" w:hAnsi="Times New Roman" w:cs="Times New Roman"/>
          <w:sz w:val="24"/>
          <w:szCs w:val="24"/>
          <w:lang w:val="ro-RO" w:eastAsia="ru-RU"/>
        </w:rPr>
        <w:t xml:space="preserve"> 2018-2022</w:t>
      </w:r>
      <w:r w:rsidR="00D06C20" w:rsidRPr="00C52970">
        <w:rPr>
          <w:rFonts w:ascii="Times New Roman" w:hAnsi="Times New Roman" w:cs="Times New Roman"/>
          <w:sz w:val="24"/>
          <w:szCs w:val="24"/>
          <w:lang w:val="ro-RO"/>
        </w:rPr>
        <w:t xml:space="preserve"> </w:t>
      </w:r>
      <w:r w:rsidR="00EA4E37" w:rsidRPr="00C52970">
        <w:rPr>
          <w:rFonts w:ascii="Times New Roman" w:hAnsi="Times New Roman" w:cs="Times New Roman"/>
          <w:sz w:val="24"/>
          <w:szCs w:val="24"/>
          <w:lang w:val="ro-RO"/>
        </w:rPr>
        <w:t xml:space="preserve">de către Ministerul Finanțelor </w:t>
      </w:r>
      <w:r w:rsidR="00EA4E37" w:rsidRPr="00C52970">
        <w:rPr>
          <w:rFonts w:ascii="Times New Roman" w:hAnsi="Times New Roman" w:cs="Times New Roman"/>
          <w:sz w:val="24"/>
          <w:szCs w:val="24"/>
          <w:shd w:val="clear" w:color="auto" w:fill="FFFFFF"/>
          <w:lang w:val="ro-RO"/>
        </w:rPr>
        <w:t xml:space="preserve">a unor </w:t>
      </w:r>
      <w:r w:rsidR="00EC2822" w:rsidRPr="00C52970">
        <w:rPr>
          <w:rFonts w:ascii="Times New Roman" w:hAnsi="Times New Roman" w:cs="Times New Roman"/>
          <w:sz w:val="24"/>
          <w:szCs w:val="24"/>
          <w:shd w:val="clear" w:color="auto" w:fill="FFFFFF"/>
          <w:lang w:val="ro-RO"/>
        </w:rPr>
        <w:t xml:space="preserve">circulare </w:t>
      </w:r>
      <w:r w:rsidR="00EA4E37" w:rsidRPr="00C52970">
        <w:rPr>
          <w:rFonts w:ascii="Times New Roman" w:hAnsi="Times New Roman" w:cs="Times New Roman"/>
          <w:sz w:val="24"/>
          <w:szCs w:val="24"/>
          <w:shd w:val="clear" w:color="auto" w:fill="FFFFFF"/>
          <w:lang w:val="ro-RO"/>
        </w:rPr>
        <w:t>privind elaborarea proiectului de buget de către entitățile autonome</w:t>
      </w:r>
      <w:r w:rsidR="00771638" w:rsidRPr="00C52970">
        <w:rPr>
          <w:rFonts w:ascii="Times New Roman" w:hAnsi="Times New Roman" w:cs="Times New Roman"/>
          <w:sz w:val="24"/>
          <w:szCs w:val="24"/>
          <w:shd w:val="clear" w:color="auto" w:fill="FFFFFF"/>
          <w:lang w:val="ro-RO"/>
        </w:rPr>
        <w:t xml:space="preserve">. </w:t>
      </w:r>
      <w:r w:rsidR="00D06C20">
        <w:rPr>
          <w:rFonts w:ascii="Times New Roman" w:hAnsi="Times New Roman" w:cs="Times New Roman"/>
          <w:sz w:val="24"/>
          <w:szCs w:val="24"/>
          <w:shd w:val="clear" w:color="auto" w:fill="FFFFFF"/>
          <w:lang w:val="ro-RO"/>
        </w:rPr>
        <w:t>Concomitent, n</w:t>
      </w:r>
      <w:r w:rsidR="00EA4E37" w:rsidRPr="00C52970">
        <w:rPr>
          <w:rFonts w:ascii="Times New Roman" w:hAnsi="Times New Roman" w:cs="Times New Roman"/>
          <w:sz w:val="24"/>
          <w:szCs w:val="24"/>
          <w:lang w:val="ro-RO"/>
        </w:rPr>
        <w:t xml:space="preserve">einstituirea </w:t>
      </w:r>
      <w:r w:rsidR="00771638" w:rsidRPr="00C52970">
        <w:rPr>
          <w:rFonts w:ascii="Times New Roman" w:hAnsi="Times New Roman" w:cs="Times New Roman"/>
          <w:sz w:val="24"/>
          <w:szCs w:val="24"/>
          <w:lang w:val="ro-RO"/>
        </w:rPr>
        <w:t xml:space="preserve">pe intern a </w:t>
      </w:r>
      <w:r w:rsidR="00EA4E37" w:rsidRPr="00C52970">
        <w:rPr>
          <w:rFonts w:ascii="Times New Roman" w:hAnsi="Times New Roman" w:cs="Times New Roman"/>
          <w:sz w:val="24"/>
          <w:szCs w:val="24"/>
          <w:lang w:val="ro-RO"/>
        </w:rPr>
        <w:t xml:space="preserve">unui proces </w:t>
      </w:r>
      <w:r w:rsidR="00771638" w:rsidRPr="00C52970">
        <w:rPr>
          <w:rFonts w:ascii="Times New Roman" w:hAnsi="Times New Roman" w:cs="Times New Roman"/>
          <w:sz w:val="24"/>
          <w:szCs w:val="24"/>
          <w:lang w:val="ro-RO"/>
        </w:rPr>
        <w:t>eficient și</w:t>
      </w:r>
      <w:r w:rsidR="00EA4E37" w:rsidRPr="00C52970">
        <w:rPr>
          <w:rFonts w:ascii="Times New Roman" w:hAnsi="Times New Roman" w:cs="Times New Roman"/>
          <w:sz w:val="24"/>
          <w:szCs w:val="24"/>
          <w:lang w:val="ro-RO"/>
        </w:rPr>
        <w:t xml:space="preserve"> funcțional aferent elaborării anuale a proiectului de buget cu asigurarea evaluării și justificării necesarului de bunuri și servicii</w:t>
      </w:r>
      <w:r w:rsidR="00167BE8">
        <w:rPr>
          <w:rFonts w:ascii="Times New Roman" w:hAnsi="Times New Roman" w:cs="Times New Roman"/>
          <w:sz w:val="24"/>
          <w:szCs w:val="24"/>
          <w:lang w:val="ro-RO"/>
        </w:rPr>
        <w:t>,</w:t>
      </w:r>
      <w:r w:rsidR="00EA4E37" w:rsidRPr="00C52970">
        <w:rPr>
          <w:rFonts w:ascii="Times New Roman" w:hAnsi="Times New Roman" w:cs="Times New Roman"/>
          <w:sz w:val="24"/>
          <w:szCs w:val="24"/>
          <w:lang w:val="ro-RO"/>
        </w:rPr>
        <w:t xml:space="preserve"> </w:t>
      </w:r>
      <w:r w:rsidR="001D2019" w:rsidRPr="00C52970">
        <w:rPr>
          <w:rFonts w:ascii="Times New Roman" w:hAnsi="Times New Roman" w:cs="Times New Roman"/>
          <w:sz w:val="24"/>
          <w:szCs w:val="24"/>
          <w:lang w:val="ro-RO"/>
        </w:rPr>
        <w:t xml:space="preserve">a </w:t>
      </w:r>
      <w:r w:rsidR="00EC2822" w:rsidRPr="00C52970">
        <w:rPr>
          <w:rFonts w:ascii="Times New Roman" w:hAnsi="Times New Roman" w:cs="Times New Roman"/>
          <w:sz w:val="24"/>
          <w:szCs w:val="24"/>
          <w:lang w:val="ro-RO"/>
        </w:rPr>
        <w:t>condus</w:t>
      </w:r>
      <w:r w:rsidR="001D2019" w:rsidRPr="00C52970">
        <w:rPr>
          <w:rFonts w:ascii="Times New Roman" w:hAnsi="Times New Roman" w:cs="Times New Roman"/>
          <w:sz w:val="24"/>
          <w:szCs w:val="24"/>
          <w:lang w:val="ro-RO"/>
        </w:rPr>
        <w:t xml:space="preserve"> la </w:t>
      </w:r>
      <w:r w:rsidR="00771638" w:rsidRPr="00C52970">
        <w:rPr>
          <w:rFonts w:ascii="Times New Roman" w:hAnsi="Times New Roman" w:cs="Times New Roman"/>
          <w:sz w:val="24"/>
          <w:szCs w:val="24"/>
          <w:lang w:val="ro-RO"/>
        </w:rPr>
        <w:t>nevalorificarea a circa</w:t>
      </w:r>
      <w:r w:rsidR="0035072A" w:rsidRPr="00C52970">
        <w:rPr>
          <w:rFonts w:ascii="Times New Roman" w:hAnsi="Times New Roman" w:cs="Times New Roman"/>
          <w:sz w:val="24"/>
          <w:szCs w:val="24"/>
          <w:lang w:val="ro-RO"/>
        </w:rPr>
        <w:t xml:space="preserve"> </w:t>
      </w:r>
      <w:r w:rsidR="0035072A" w:rsidRPr="00C52970">
        <w:rPr>
          <w:rFonts w:ascii="Times New Roman" w:eastAsia="Times New Roman" w:hAnsi="Times New Roman" w:cs="Times New Roman"/>
          <w:sz w:val="24"/>
          <w:szCs w:val="24"/>
          <w:lang w:val="ro-RO" w:eastAsia="ru-RU"/>
        </w:rPr>
        <w:t>5</w:t>
      </w:r>
      <w:r w:rsidR="00167BE8">
        <w:rPr>
          <w:rFonts w:ascii="Times New Roman" w:eastAsia="Times New Roman" w:hAnsi="Times New Roman" w:cs="Times New Roman"/>
          <w:sz w:val="24"/>
          <w:szCs w:val="24"/>
          <w:lang w:val="ro-RO" w:eastAsia="ru-RU"/>
        </w:rPr>
        <w:t>.</w:t>
      </w:r>
      <w:r w:rsidR="0035072A" w:rsidRPr="00C52970">
        <w:rPr>
          <w:rFonts w:ascii="Times New Roman" w:eastAsia="Times New Roman" w:hAnsi="Times New Roman" w:cs="Times New Roman"/>
          <w:sz w:val="24"/>
          <w:szCs w:val="24"/>
          <w:lang w:val="ro-RO" w:eastAsia="ru-RU"/>
        </w:rPr>
        <w:t>842,2</w:t>
      </w:r>
      <w:r w:rsidR="0035072A" w:rsidRPr="00C52970">
        <w:rPr>
          <w:rFonts w:ascii="Times New Roman" w:eastAsia="Times New Roman" w:hAnsi="Times New Roman" w:cs="Times New Roman"/>
          <w:noProof/>
          <w:sz w:val="24"/>
          <w:szCs w:val="24"/>
          <w:lang w:val="ro-RO" w:eastAsia="ru-RU"/>
        </w:rPr>
        <w:t xml:space="preserve"> mii lei</w:t>
      </w:r>
      <w:r w:rsidR="00771638" w:rsidRPr="00C52970">
        <w:rPr>
          <w:rFonts w:ascii="Times New Roman" w:eastAsia="Times New Roman" w:hAnsi="Times New Roman" w:cs="Times New Roman"/>
          <w:noProof/>
          <w:sz w:val="24"/>
          <w:szCs w:val="24"/>
          <w:lang w:val="ro-RO" w:eastAsia="ru-RU"/>
        </w:rPr>
        <w:t xml:space="preserve"> </w:t>
      </w:r>
      <w:r w:rsidR="00167BE8">
        <w:rPr>
          <w:rFonts w:ascii="Times New Roman" w:eastAsia="Times New Roman" w:hAnsi="Times New Roman" w:cs="Times New Roman"/>
          <w:noProof/>
          <w:sz w:val="24"/>
          <w:szCs w:val="24"/>
          <w:lang w:val="ro-RO" w:eastAsia="ru-RU"/>
        </w:rPr>
        <w:t xml:space="preserve">din </w:t>
      </w:r>
      <w:r w:rsidR="00771638" w:rsidRPr="00C52970">
        <w:rPr>
          <w:rFonts w:ascii="Times New Roman" w:eastAsia="Times New Roman" w:hAnsi="Times New Roman" w:cs="Times New Roman"/>
          <w:noProof/>
          <w:sz w:val="24"/>
          <w:szCs w:val="24"/>
          <w:lang w:val="ro-RO" w:eastAsia="ru-RU"/>
        </w:rPr>
        <w:t>alocații</w:t>
      </w:r>
      <w:r w:rsidR="00167BE8">
        <w:rPr>
          <w:rFonts w:ascii="Times New Roman" w:eastAsia="Times New Roman" w:hAnsi="Times New Roman" w:cs="Times New Roman"/>
          <w:noProof/>
          <w:sz w:val="24"/>
          <w:szCs w:val="24"/>
          <w:lang w:val="ro-RO" w:eastAsia="ru-RU"/>
        </w:rPr>
        <w:t>le</w:t>
      </w:r>
      <w:r w:rsidR="00771638" w:rsidRPr="00C52970">
        <w:rPr>
          <w:rFonts w:ascii="Times New Roman" w:eastAsia="Times New Roman" w:hAnsi="Times New Roman" w:cs="Times New Roman"/>
          <w:noProof/>
          <w:sz w:val="24"/>
          <w:szCs w:val="24"/>
          <w:lang w:val="ro-RO" w:eastAsia="ru-RU"/>
        </w:rPr>
        <w:t xml:space="preserve"> aprobate</w:t>
      </w:r>
      <w:r w:rsidR="001D2019" w:rsidRPr="00C52970">
        <w:rPr>
          <w:rFonts w:ascii="Times New Roman" w:eastAsia="Times New Roman" w:hAnsi="Times New Roman" w:cs="Times New Roman"/>
          <w:noProof/>
          <w:sz w:val="24"/>
          <w:szCs w:val="24"/>
          <w:lang w:val="ro-RO"/>
        </w:rPr>
        <w:t>;</w:t>
      </w:r>
    </w:p>
    <w:p w14:paraId="602308A4" w14:textId="0A8D2CFB" w:rsidR="002416E5" w:rsidRPr="00C52970" w:rsidRDefault="004631ED" w:rsidP="002416E5">
      <w:pPr>
        <w:pStyle w:val="a6"/>
        <w:numPr>
          <w:ilvl w:val="0"/>
          <w:numId w:val="4"/>
        </w:numPr>
        <w:tabs>
          <w:tab w:val="left" w:pos="426"/>
        </w:tabs>
        <w:spacing w:line="276" w:lineRule="auto"/>
        <w:ind w:left="0" w:firstLine="360"/>
        <w:jc w:val="both"/>
        <w:rPr>
          <w:rFonts w:ascii="Times New Roman" w:hAnsi="Times New Roman" w:cs="Times New Roman"/>
          <w:sz w:val="24"/>
          <w:szCs w:val="24"/>
          <w:lang w:val="ro-RO"/>
        </w:rPr>
      </w:pPr>
      <w:r w:rsidRPr="00C52970">
        <w:rPr>
          <w:rFonts w:ascii="Times New Roman" w:hAnsi="Times New Roman" w:cs="Times New Roman"/>
          <w:sz w:val="24"/>
          <w:szCs w:val="24"/>
          <w:lang w:val="ro-RO"/>
        </w:rPr>
        <w:t>carențe în procesul de stabilire</w:t>
      </w:r>
      <w:r w:rsidR="000E296A">
        <w:rPr>
          <w:rFonts w:ascii="Times New Roman" w:hAnsi="Times New Roman" w:cs="Times New Roman"/>
          <w:sz w:val="24"/>
          <w:szCs w:val="24"/>
          <w:lang w:val="ro-RO"/>
        </w:rPr>
        <w:t>/</w:t>
      </w:r>
      <w:r w:rsidRPr="00C52970">
        <w:rPr>
          <w:rFonts w:ascii="Times New Roman" w:hAnsi="Times New Roman" w:cs="Times New Roman"/>
          <w:sz w:val="24"/>
          <w:szCs w:val="24"/>
          <w:lang w:val="ro-RO"/>
        </w:rPr>
        <w:t>elaborare a i</w:t>
      </w:r>
      <w:r w:rsidR="001D2019" w:rsidRPr="00C52970">
        <w:rPr>
          <w:rFonts w:ascii="Times New Roman" w:hAnsi="Times New Roman" w:cs="Times New Roman"/>
          <w:sz w:val="24"/>
          <w:szCs w:val="24"/>
          <w:lang w:val="ro-RO"/>
        </w:rPr>
        <w:t>ndicatori</w:t>
      </w:r>
      <w:r w:rsidRPr="00C52970">
        <w:rPr>
          <w:rFonts w:ascii="Times New Roman" w:hAnsi="Times New Roman" w:cs="Times New Roman"/>
          <w:sz w:val="24"/>
          <w:szCs w:val="24"/>
          <w:lang w:val="ro-RO"/>
        </w:rPr>
        <w:t>lor</w:t>
      </w:r>
      <w:r w:rsidR="001D2019" w:rsidRPr="00C52970">
        <w:rPr>
          <w:rFonts w:ascii="Times New Roman" w:hAnsi="Times New Roman" w:cs="Times New Roman"/>
          <w:sz w:val="24"/>
          <w:szCs w:val="24"/>
          <w:lang w:val="ro-RO"/>
        </w:rPr>
        <w:t xml:space="preserve"> de performanță</w:t>
      </w:r>
      <w:r w:rsidR="00EC2822" w:rsidRPr="00C52970">
        <w:rPr>
          <w:rFonts w:ascii="Times New Roman" w:hAnsi="Times New Roman" w:cs="Times New Roman"/>
          <w:sz w:val="24"/>
          <w:szCs w:val="24"/>
          <w:lang w:val="ro-RO"/>
        </w:rPr>
        <w:t>,</w:t>
      </w:r>
      <w:r w:rsidR="000E296A">
        <w:rPr>
          <w:rFonts w:ascii="Times New Roman" w:hAnsi="Times New Roman" w:cs="Times New Roman"/>
          <w:sz w:val="24"/>
          <w:szCs w:val="24"/>
          <w:lang w:val="ro-RO"/>
        </w:rPr>
        <w:t xml:space="preserve"> aceștia nefiind</w:t>
      </w:r>
      <w:r w:rsidR="00EA4E37" w:rsidRPr="00C52970">
        <w:rPr>
          <w:rFonts w:ascii="Times New Roman" w:hAnsi="Times New Roman" w:cs="Times New Roman"/>
          <w:sz w:val="24"/>
          <w:szCs w:val="24"/>
          <w:lang w:val="ro-RO"/>
        </w:rPr>
        <w:t xml:space="preserve"> </w:t>
      </w:r>
      <w:proofErr w:type="spellStart"/>
      <w:r w:rsidR="00EA4E37" w:rsidRPr="00C52970">
        <w:rPr>
          <w:rFonts w:ascii="Times New Roman" w:hAnsi="Times New Roman" w:cs="Times New Roman"/>
          <w:sz w:val="24"/>
          <w:szCs w:val="24"/>
          <w:lang w:val="ro-RO"/>
        </w:rPr>
        <w:t>prioritizați</w:t>
      </w:r>
      <w:proofErr w:type="spellEnd"/>
      <w:r w:rsidR="00EA4E37" w:rsidRPr="00C52970">
        <w:rPr>
          <w:rFonts w:ascii="Times New Roman" w:hAnsi="Times New Roman" w:cs="Times New Roman"/>
          <w:sz w:val="24"/>
          <w:szCs w:val="24"/>
          <w:lang w:val="ro-RO"/>
        </w:rPr>
        <w:t xml:space="preserve"> corespunzător bugetări</w:t>
      </w:r>
      <w:r w:rsidR="000E296A">
        <w:rPr>
          <w:rFonts w:ascii="Times New Roman" w:hAnsi="Times New Roman" w:cs="Times New Roman"/>
          <w:sz w:val="24"/>
          <w:szCs w:val="24"/>
          <w:lang w:val="ro-RO"/>
        </w:rPr>
        <w:t>i</w:t>
      </w:r>
      <w:r w:rsidR="00EA4E37" w:rsidRPr="00C52970">
        <w:rPr>
          <w:rFonts w:ascii="Times New Roman" w:hAnsi="Times New Roman" w:cs="Times New Roman"/>
          <w:sz w:val="24"/>
          <w:szCs w:val="24"/>
          <w:lang w:val="ro-RO"/>
        </w:rPr>
        <w:t xml:space="preserve"> </w:t>
      </w:r>
      <w:r w:rsidRPr="00C52970">
        <w:rPr>
          <w:rFonts w:ascii="Times New Roman" w:hAnsi="Times New Roman" w:cs="Times New Roman"/>
          <w:sz w:val="24"/>
          <w:szCs w:val="24"/>
          <w:lang w:val="ro-RO"/>
        </w:rPr>
        <w:t>pe</w:t>
      </w:r>
      <w:r w:rsidR="00EA4E37" w:rsidRPr="00C52970">
        <w:rPr>
          <w:rFonts w:ascii="Times New Roman" w:hAnsi="Times New Roman" w:cs="Times New Roman"/>
          <w:sz w:val="24"/>
          <w:szCs w:val="24"/>
          <w:lang w:val="ro-RO"/>
        </w:rPr>
        <w:t xml:space="preserve"> program</w:t>
      </w:r>
      <w:r w:rsidRPr="00C52970">
        <w:rPr>
          <w:rFonts w:ascii="Times New Roman" w:hAnsi="Times New Roman" w:cs="Times New Roman"/>
          <w:sz w:val="24"/>
          <w:szCs w:val="24"/>
          <w:lang w:val="ro-RO"/>
        </w:rPr>
        <w:t>e</w:t>
      </w:r>
      <w:r w:rsidR="000E296A">
        <w:rPr>
          <w:rFonts w:ascii="Times New Roman" w:hAnsi="Times New Roman" w:cs="Times New Roman"/>
          <w:sz w:val="24"/>
          <w:szCs w:val="24"/>
          <w:lang w:val="ro-RO"/>
        </w:rPr>
        <w:t xml:space="preserve"> </w:t>
      </w:r>
      <w:r w:rsidR="00167BE8">
        <w:rPr>
          <w:rFonts w:ascii="Times New Roman" w:hAnsi="Times New Roman" w:cs="Times New Roman"/>
          <w:sz w:val="24"/>
          <w:szCs w:val="24"/>
          <w:lang w:val="ro-RO"/>
        </w:rPr>
        <w:t xml:space="preserve">și </w:t>
      </w:r>
      <w:r w:rsidR="00EA4E37" w:rsidRPr="00C52970">
        <w:rPr>
          <w:rFonts w:ascii="Times New Roman" w:hAnsi="Times New Roman" w:cs="Times New Roman"/>
          <w:sz w:val="24"/>
          <w:szCs w:val="24"/>
          <w:lang w:val="ro-RO"/>
        </w:rPr>
        <w:t xml:space="preserve">nu </w:t>
      </w:r>
      <w:r w:rsidR="000E296A">
        <w:rPr>
          <w:rFonts w:ascii="Times New Roman" w:hAnsi="Times New Roman" w:cs="Times New Roman"/>
          <w:sz w:val="24"/>
          <w:szCs w:val="24"/>
          <w:lang w:val="ro-RO"/>
        </w:rPr>
        <w:t xml:space="preserve">au </w:t>
      </w:r>
      <w:r w:rsidR="00EA4E37" w:rsidRPr="00C52970">
        <w:rPr>
          <w:rFonts w:ascii="Times New Roman" w:hAnsi="Times New Roman" w:cs="Times New Roman"/>
          <w:sz w:val="24"/>
          <w:szCs w:val="24"/>
          <w:lang w:val="ro-RO"/>
        </w:rPr>
        <w:t>ofer</w:t>
      </w:r>
      <w:r w:rsidR="000E296A">
        <w:rPr>
          <w:rFonts w:ascii="Times New Roman" w:hAnsi="Times New Roman" w:cs="Times New Roman"/>
          <w:sz w:val="24"/>
          <w:szCs w:val="24"/>
          <w:lang w:val="ro-RO"/>
        </w:rPr>
        <w:t>it</w:t>
      </w:r>
      <w:r w:rsidR="00EA4E37" w:rsidRPr="00C52970">
        <w:rPr>
          <w:rFonts w:ascii="Times New Roman" w:hAnsi="Times New Roman" w:cs="Times New Roman"/>
          <w:sz w:val="24"/>
          <w:szCs w:val="24"/>
          <w:lang w:val="ro-RO"/>
        </w:rPr>
        <w:t xml:space="preserve"> o viziune clară asupra activităților realizate</w:t>
      </w:r>
      <w:r w:rsidR="000E296A">
        <w:rPr>
          <w:rFonts w:ascii="Times New Roman" w:hAnsi="Times New Roman" w:cs="Times New Roman"/>
          <w:sz w:val="24"/>
          <w:szCs w:val="24"/>
          <w:lang w:val="ro-RO"/>
        </w:rPr>
        <w:t>. Se menționează că</w:t>
      </w:r>
      <w:r w:rsidR="00167BE8">
        <w:rPr>
          <w:rFonts w:ascii="Times New Roman" w:hAnsi="Times New Roman" w:cs="Times New Roman"/>
          <w:sz w:val="24"/>
          <w:szCs w:val="24"/>
          <w:lang w:val="ro-RO"/>
        </w:rPr>
        <w:t>,</w:t>
      </w:r>
      <w:r w:rsidR="00467AB5" w:rsidRPr="00C52970">
        <w:rPr>
          <w:rFonts w:ascii="Times New Roman" w:hAnsi="Times New Roman" w:cs="Times New Roman"/>
          <w:sz w:val="24"/>
          <w:szCs w:val="24"/>
          <w:lang w:val="ro-RO"/>
        </w:rPr>
        <w:t xml:space="preserve"> </w:t>
      </w:r>
      <w:r w:rsidR="00EA4E37" w:rsidRPr="00C52970">
        <w:rPr>
          <w:rFonts w:ascii="Times New Roman" w:hAnsi="Times New Roman" w:cs="Times New Roman"/>
          <w:sz w:val="24"/>
          <w:szCs w:val="24"/>
          <w:lang w:val="ro-RO"/>
        </w:rPr>
        <w:t>în anii 2018-2022</w:t>
      </w:r>
      <w:r w:rsidR="000E296A">
        <w:rPr>
          <w:rFonts w:ascii="Times New Roman" w:hAnsi="Times New Roman" w:cs="Times New Roman"/>
          <w:sz w:val="24"/>
          <w:szCs w:val="24"/>
          <w:lang w:val="ro-RO"/>
        </w:rPr>
        <w:t>, nu au fost</w:t>
      </w:r>
      <w:r w:rsidR="00467AB5" w:rsidRPr="00C52970">
        <w:rPr>
          <w:rFonts w:ascii="Times New Roman" w:hAnsi="Times New Roman" w:cs="Times New Roman"/>
          <w:sz w:val="24"/>
          <w:szCs w:val="24"/>
          <w:lang w:val="ro-RO"/>
        </w:rPr>
        <w:t xml:space="preserve"> executați </w:t>
      </w:r>
      <w:r w:rsidR="00EA4E37" w:rsidRPr="00C52970">
        <w:rPr>
          <w:rFonts w:ascii="Times New Roman" w:hAnsi="Times New Roman" w:cs="Times New Roman"/>
          <w:sz w:val="24"/>
          <w:szCs w:val="24"/>
          <w:lang w:val="ro-RO"/>
        </w:rPr>
        <w:t xml:space="preserve">de la 4 până la 10 indicatori de performanță din </w:t>
      </w:r>
      <w:r w:rsidR="00467AB5" w:rsidRPr="00C52970">
        <w:rPr>
          <w:rFonts w:ascii="Times New Roman" w:hAnsi="Times New Roman" w:cs="Times New Roman"/>
          <w:sz w:val="24"/>
          <w:szCs w:val="24"/>
          <w:lang w:val="ro-RO"/>
        </w:rPr>
        <w:t xml:space="preserve">cei </w:t>
      </w:r>
      <w:r w:rsidR="00EA4E37" w:rsidRPr="00C52970">
        <w:rPr>
          <w:rFonts w:ascii="Times New Roman" w:hAnsi="Times New Roman" w:cs="Times New Roman"/>
          <w:sz w:val="24"/>
          <w:szCs w:val="24"/>
          <w:lang w:val="ro-RO"/>
        </w:rPr>
        <w:t xml:space="preserve">16 </w:t>
      </w:r>
      <w:r w:rsidR="00A608E9" w:rsidRPr="00C52970">
        <w:rPr>
          <w:rFonts w:ascii="Times New Roman" w:hAnsi="Times New Roman" w:cs="Times New Roman"/>
          <w:sz w:val="24"/>
          <w:szCs w:val="24"/>
          <w:lang w:val="ro-RO"/>
        </w:rPr>
        <w:t xml:space="preserve"> </w:t>
      </w:r>
      <w:r w:rsidR="00EA4E37" w:rsidRPr="00C52970">
        <w:rPr>
          <w:rFonts w:ascii="Times New Roman" w:hAnsi="Times New Roman" w:cs="Times New Roman"/>
          <w:sz w:val="24"/>
          <w:szCs w:val="24"/>
          <w:lang w:val="ro-RO"/>
        </w:rPr>
        <w:t>aprobați, inclusiv „numărul controalelor efectuate”</w:t>
      </w:r>
      <w:r w:rsidR="00467AB5" w:rsidRPr="00C52970">
        <w:rPr>
          <w:rFonts w:ascii="Times New Roman" w:hAnsi="Times New Roman" w:cs="Times New Roman"/>
          <w:sz w:val="24"/>
          <w:szCs w:val="24"/>
          <w:lang w:val="ro-RO"/>
        </w:rPr>
        <w:t xml:space="preserve"> și </w:t>
      </w:r>
      <w:r w:rsidR="00EA4E37" w:rsidRPr="00C52970">
        <w:rPr>
          <w:rFonts w:ascii="Times New Roman" w:hAnsi="Times New Roman" w:cs="Times New Roman"/>
          <w:sz w:val="24"/>
          <w:szCs w:val="24"/>
          <w:lang w:val="ro-RO"/>
        </w:rPr>
        <w:t>„numărul instrucțiunilor executate (linii directo</w:t>
      </w:r>
      <w:r w:rsidR="00167BE8">
        <w:rPr>
          <w:rFonts w:ascii="Times New Roman" w:hAnsi="Times New Roman" w:cs="Times New Roman"/>
          <w:sz w:val="24"/>
          <w:szCs w:val="24"/>
          <w:lang w:val="ro-RO"/>
        </w:rPr>
        <w:t>a</w:t>
      </w:r>
      <w:r w:rsidR="00EA4E37" w:rsidRPr="00C52970">
        <w:rPr>
          <w:rFonts w:ascii="Times New Roman" w:hAnsi="Times New Roman" w:cs="Times New Roman"/>
          <w:sz w:val="24"/>
          <w:szCs w:val="24"/>
          <w:lang w:val="ro-RO"/>
        </w:rPr>
        <w:t>r</w:t>
      </w:r>
      <w:r w:rsidR="00167BE8">
        <w:rPr>
          <w:rFonts w:ascii="Times New Roman" w:hAnsi="Times New Roman" w:cs="Times New Roman"/>
          <w:sz w:val="24"/>
          <w:szCs w:val="24"/>
          <w:lang w:val="ro-RO"/>
        </w:rPr>
        <w:t>e</w:t>
      </w:r>
      <w:r w:rsidR="00EA4E37" w:rsidRPr="00C52970">
        <w:rPr>
          <w:rFonts w:ascii="Times New Roman" w:hAnsi="Times New Roman" w:cs="Times New Roman"/>
          <w:sz w:val="24"/>
          <w:szCs w:val="24"/>
          <w:lang w:val="ro-RO"/>
        </w:rPr>
        <w:t>)”, iar alții</w:t>
      </w:r>
      <w:r w:rsidR="00EC2822" w:rsidRPr="00C52970">
        <w:rPr>
          <w:rFonts w:ascii="Times New Roman" w:hAnsi="Times New Roman" w:cs="Times New Roman"/>
          <w:sz w:val="24"/>
          <w:szCs w:val="24"/>
          <w:lang w:val="ro-RO"/>
        </w:rPr>
        <w:t xml:space="preserve"> </w:t>
      </w:r>
      <w:r w:rsidR="00EA4E37" w:rsidRPr="00C52970">
        <w:rPr>
          <w:rFonts w:ascii="Times New Roman" w:hAnsi="Times New Roman" w:cs="Times New Roman"/>
          <w:sz w:val="24"/>
          <w:szCs w:val="24"/>
          <w:lang w:val="ro-RO"/>
        </w:rPr>
        <w:t>fiind supraestimați;</w:t>
      </w:r>
    </w:p>
    <w:p w14:paraId="50ABCCB5" w14:textId="4569CA5A" w:rsidR="002416E5" w:rsidRPr="00970460" w:rsidRDefault="002416E5" w:rsidP="002416E5">
      <w:pPr>
        <w:pStyle w:val="a6"/>
        <w:numPr>
          <w:ilvl w:val="0"/>
          <w:numId w:val="4"/>
        </w:numPr>
        <w:tabs>
          <w:tab w:val="left" w:pos="426"/>
        </w:tabs>
        <w:spacing w:line="276" w:lineRule="auto"/>
        <w:ind w:left="0" w:firstLine="360"/>
        <w:jc w:val="both"/>
        <w:rPr>
          <w:rFonts w:ascii="Times New Roman" w:hAnsi="Times New Roman" w:cs="Times New Roman"/>
          <w:sz w:val="24"/>
          <w:szCs w:val="24"/>
          <w:lang w:val="ro-RO"/>
        </w:rPr>
      </w:pPr>
      <w:r w:rsidRPr="00C52970">
        <w:rPr>
          <w:rFonts w:ascii="Times New Roman" w:eastAsia="Times New Roman" w:hAnsi="Times New Roman" w:cs="Times New Roman"/>
          <w:sz w:val="24"/>
          <w:szCs w:val="24"/>
          <w:lang w:val="ro-RO"/>
        </w:rPr>
        <w:t xml:space="preserve"> </w:t>
      </w:r>
      <w:r w:rsidR="0056786C" w:rsidRPr="00C52970">
        <w:rPr>
          <w:rFonts w:ascii="Times New Roman" w:eastAsia="Times New Roman" w:hAnsi="Times New Roman" w:cs="Times New Roman"/>
          <w:sz w:val="24"/>
          <w:szCs w:val="24"/>
          <w:lang w:val="ro-RO"/>
        </w:rPr>
        <w:t>n</w:t>
      </w:r>
      <w:r w:rsidR="005B6700" w:rsidRPr="00C52970">
        <w:rPr>
          <w:rFonts w:ascii="Times New Roman" w:eastAsia="Times New Roman" w:hAnsi="Times New Roman" w:cs="Times New Roman"/>
          <w:sz w:val="24"/>
          <w:szCs w:val="24"/>
          <w:lang w:val="ro-RO"/>
        </w:rPr>
        <w:t xml:space="preserve">erealizarea </w:t>
      </w:r>
      <w:r w:rsidR="005B6700" w:rsidRPr="00C52970">
        <w:rPr>
          <w:rFonts w:ascii="Times New Roman" w:hAnsi="Times New Roman" w:cs="Times New Roman"/>
          <w:sz w:val="24"/>
          <w:szCs w:val="24"/>
          <w:lang w:val="ro-RO"/>
        </w:rPr>
        <w:t>obiectivelor din Planul național de acțiuni pentru implementarea Acordului de Asociere Republica Moldova-Uniunea Europeană, prevăzute la capitolul „Protecția datelor cu caracter personal”</w:t>
      </w:r>
      <w:r w:rsidR="00167BE8">
        <w:rPr>
          <w:rFonts w:ascii="Times New Roman" w:hAnsi="Times New Roman" w:cs="Times New Roman"/>
          <w:sz w:val="24"/>
          <w:szCs w:val="24"/>
          <w:lang w:val="ro-RO"/>
        </w:rPr>
        <w:t>,</w:t>
      </w:r>
      <w:r w:rsidR="005B6700" w:rsidRPr="00C52970">
        <w:rPr>
          <w:rFonts w:ascii="Times New Roman" w:hAnsi="Times New Roman" w:cs="Times New Roman"/>
          <w:sz w:val="24"/>
          <w:szCs w:val="24"/>
          <w:lang w:val="ro-RO"/>
        </w:rPr>
        <w:t xml:space="preserve"> </w:t>
      </w:r>
      <w:r w:rsidR="005B6700" w:rsidRPr="00C52970">
        <w:rPr>
          <w:rFonts w:ascii="Times New Roman" w:eastAsia="Times New Roman" w:hAnsi="Times New Roman" w:cs="Times New Roman"/>
          <w:bCs/>
          <w:sz w:val="24"/>
          <w:szCs w:val="24"/>
          <w:lang w:val="ro-RO"/>
        </w:rPr>
        <w:t>în speță</w:t>
      </w:r>
      <w:r w:rsidR="005B6700" w:rsidRPr="00C52970">
        <w:rPr>
          <w:rFonts w:ascii="Times New Roman" w:hAnsi="Times New Roman" w:cs="Times New Roman"/>
          <w:sz w:val="24"/>
          <w:szCs w:val="24"/>
          <w:lang w:val="ro-RO"/>
        </w:rPr>
        <w:t xml:space="preserve"> transpunerea în legislația națională </w:t>
      </w:r>
      <w:r w:rsidR="005B6700" w:rsidRPr="00C52970">
        <w:rPr>
          <w:rFonts w:ascii="Times New Roman" w:hAnsi="Times New Roman" w:cs="Times New Roman"/>
          <w:bCs/>
          <w:sz w:val="24"/>
          <w:szCs w:val="24"/>
          <w:lang w:val="ro-RO"/>
        </w:rPr>
        <w:t xml:space="preserve">privind protecția datelor cu caracter personal a prevederilor </w:t>
      </w:r>
      <w:r w:rsidR="005B6700" w:rsidRPr="00C52970">
        <w:rPr>
          <w:rFonts w:ascii="Times New Roman" w:eastAsia="Times New Roman" w:hAnsi="Times New Roman" w:cs="Times New Roman"/>
          <w:bCs/>
          <w:sz w:val="24"/>
          <w:szCs w:val="24"/>
          <w:lang w:val="ro-RO"/>
        </w:rPr>
        <w:t xml:space="preserve">Directivei (UE) 2016/680 și </w:t>
      </w:r>
      <w:r w:rsidR="00167BE8">
        <w:rPr>
          <w:rFonts w:ascii="Times New Roman" w:eastAsia="Times New Roman" w:hAnsi="Times New Roman" w:cs="Times New Roman"/>
          <w:bCs/>
          <w:sz w:val="24"/>
          <w:szCs w:val="24"/>
          <w:lang w:val="ro-RO"/>
        </w:rPr>
        <w:t xml:space="preserve">ale </w:t>
      </w:r>
      <w:r w:rsidR="005B6700" w:rsidRPr="00C52970">
        <w:rPr>
          <w:rFonts w:ascii="Times New Roman" w:hAnsi="Times New Roman" w:cs="Times New Roman"/>
          <w:bCs/>
          <w:iCs/>
          <w:sz w:val="24"/>
          <w:szCs w:val="24"/>
          <w:lang w:val="ro-RO"/>
        </w:rPr>
        <w:t>Regulamentului (UE) 2016/679</w:t>
      </w:r>
      <w:r w:rsidR="005B6700" w:rsidRPr="00C52970">
        <w:rPr>
          <w:rFonts w:ascii="Times New Roman" w:eastAsia="Times New Roman" w:hAnsi="Times New Roman" w:cs="Times New Roman"/>
          <w:sz w:val="24"/>
          <w:szCs w:val="24"/>
          <w:lang w:val="ro-RO"/>
        </w:rPr>
        <w:t xml:space="preserve"> din 27 aprilie 2016 a Parlamentului European </w:t>
      </w:r>
      <w:r w:rsidR="00923FB3" w:rsidRPr="00C52970">
        <w:rPr>
          <w:rFonts w:ascii="Times New Roman" w:eastAsia="Times New Roman" w:hAnsi="Times New Roman" w:cs="Times New Roman"/>
          <w:sz w:val="24"/>
          <w:szCs w:val="24"/>
          <w:lang w:val="ro-RO"/>
        </w:rPr>
        <w:t>și</w:t>
      </w:r>
      <w:r w:rsidR="005B6700" w:rsidRPr="00C52970">
        <w:rPr>
          <w:rFonts w:ascii="Times New Roman" w:eastAsia="Times New Roman" w:hAnsi="Times New Roman" w:cs="Times New Roman"/>
          <w:sz w:val="24"/>
          <w:szCs w:val="24"/>
          <w:lang w:val="ro-RO"/>
        </w:rPr>
        <w:t xml:space="preserve"> a Consiliului,</w:t>
      </w:r>
      <w:r w:rsidR="00BB4EE2">
        <w:rPr>
          <w:rFonts w:ascii="Times New Roman" w:eastAsia="Times New Roman" w:hAnsi="Times New Roman" w:cs="Times New Roman"/>
          <w:sz w:val="24"/>
          <w:szCs w:val="24"/>
          <w:lang w:val="ro-RO"/>
        </w:rPr>
        <w:t xml:space="preserve"> în vigoare din anul 2018</w:t>
      </w:r>
      <w:r w:rsidR="00BB4EE2" w:rsidRPr="00970460">
        <w:rPr>
          <w:rFonts w:ascii="Times New Roman" w:eastAsia="Times New Roman" w:hAnsi="Times New Roman" w:cs="Times New Roman"/>
          <w:sz w:val="24"/>
          <w:szCs w:val="24"/>
          <w:lang w:val="ro-RO"/>
        </w:rPr>
        <w:t xml:space="preserve">, </w:t>
      </w:r>
      <w:r w:rsidR="005B6700" w:rsidRPr="00970460">
        <w:rPr>
          <w:rFonts w:ascii="Times New Roman" w:hAnsi="Times New Roman" w:cs="Times New Roman"/>
          <w:bCs/>
          <w:iCs/>
          <w:sz w:val="24"/>
          <w:szCs w:val="24"/>
          <w:lang w:val="ro-RO"/>
        </w:rPr>
        <w:t xml:space="preserve">în pofida faptului că </w:t>
      </w:r>
      <w:r w:rsidR="00F611FC" w:rsidRPr="00970460">
        <w:rPr>
          <w:rFonts w:ascii="Times New Roman" w:hAnsi="Times New Roman" w:cs="Times New Roman"/>
          <w:bCs/>
          <w:iCs/>
          <w:sz w:val="24"/>
          <w:szCs w:val="24"/>
          <w:lang w:val="ro-RO"/>
        </w:rPr>
        <w:t>acțiunile în aceste scopuri au fost pre</w:t>
      </w:r>
      <w:r w:rsidR="004B6A32" w:rsidRPr="00970460">
        <w:rPr>
          <w:rFonts w:ascii="Times New Roman" w:hAnsi="Times New Roman" w:cs="Times New Roman"/>
          <w:bCs/>
          <w:iCs/>
          <w:sz w:val="24"/>
          <w:szCs w:val="24"/>
          <w:lang w:val="ro-RO"/>
        </w:rPr>
        <w:t>văzute</w:t>
      </w:r>
      <w:r w:rsidR="00F611FC" w:rsidRPr="00970460">
        <w:rPr>
          <w:rFonts w:ascii="Times New Roman" w:hAnsi="Times New Roman" w:cs="Times New Roman"/>
          <w:bCs/>
          <w:iCs/>
          <w:sz w:val="24"/>
          <w:szCs w:val="24"/>
          <w:lang w:val="ro-RO"/>
        </w:rPr>
        <w:t xml:space="preserve"> în limitele </w:t>
      </w:r>
      <w:r w:rsidR="005B6700" w:rsidRPr="00970460">
        <w:rPr>
          <w:rFonts w:ascii="Times New Roman" w:hAnsi="Times New Roman" w:cs="Times New Roman"/>
          <w:bCs/>
          <w:iCs/>
          <w:sz w:val="24"/>
          <w:szCs w:val="24"/>
          <w:lang w:val="ro-RO"/>
        </w:rPr>
        <w:t>bugete</w:t>
      </w:r>
      <w:r w:rsidR="004B6A32" w:rsidRPr="00970460">
        <w:rPr>
          <w:rFonts w:ascii="Times New Roman" w:hAnsi="Times New Roman" w:cs="Times New Roman"/>
          <w:bCs/>
          <w:iCs/>
          <w:sz w:val="24"/>
          <w:szCs w:val="24"/>
          <w:lang w:val="ro-RO"/>
        </w:rPr>
        <w:t>lor</w:t>
      </w:r>
      <w:r w:rsidR="005B6700" w:rsidRPr="00970460">
        <w:rPr>
          <w:rFonts w:ascii="Times New Roman" w:hAnsi="Times New Roman" w:cs="Times New Roman"/>
          <w:bCs/>
          <w:iCs/>
          <w:sz w:val="24"/>
          <w:szCs w:val="24"/>
          <w:lang w:val="ro-RO"/>
        </w:rPr>
        <w:t xml:space="preserve"> de cheltuieli </w:t>
      </w:r>
      <w:r w:rsidR="004B6A32" w:rsidRPr="00970460">
        <w:rPr>
          <w:rFonts w:ascii="Times New Roman" w:hAnsi="Times New Roman" w:cs="Times New Roman"/>
          <w:bCs/>
          <w:iCs/>
          <w:sz w:val="24"/>
          <w:szCs w:val="24"/>
          <w:lang w:val="ro-RO"/>
        </w:rPr>
        <w:t>aprobate</w:t>
      </w:r>
      <w:r w:rsidR="00BD2871" w:rsidRPr="00970460">
        <w:rPr>
          <w:rFonts w:ascii="Times New Roman" w:hAnsi="Times New Roman" w:cs="Times New Roman"/>
          <w:bCs/>
          <w:iCs/>
          <w:sz w:val="24"/>
          <w:szCs w:val="24"/>
          <w:lang w:val="ro-RO"/>
        </w:rPr>
        <w:t>;</w:t>
      </w:r>
    </w:p>
    <w:p w14:paraId="2FB5A1EB" w14:textId="2A280B77" w:rsidR="002416E5" w:rsidRPr="00C52970" w:rsidRDefault="002416E5" w:rsidP="002416E5">
      <w:pPr>
        <w:pStyle w:val="a6"/>
        <w:numPr>
          <w:ilvl w:val="0"/>
          <w:numId w:val="4"/>
        </w:numPr>
        <w:tabs>
          <w:tab w:val="left" w:pos="426"/>
        </w:tabs>
        <w:spacing w:line="276" w:lineRule="auto"/>
        <w:ind w:left="0" w:firstLine="360"/>
        <w:jc w:val="both"/>
        <w:rPr>
          <w:rFonts w:ascii="Times New Roman" w:hAnsi="Times New Roman" w:cs="Times New Roman"/>
          <w:sz w:val="24"/>
          <w:szCs w:val="24"/>
          <w:lang w:val="ro-RO"/>
        </w:rPr>
      </w:pPr>
      <w:r w:rsidRPr="00C52970">
        <w:rPr>
          <w:rFonts w:ascii="Times New Roman" w:eastAsia="Times New Roman" w:hAnsi="Times New Roman" w:cs="Times New Roman"/>
          <w:bCs/>
          <w:sz w:val="24"/>
          <w:szCs w:val="24"/>
          <w:lang w:val="ro-RO"/>
        </w:rPr>
        <w:t xml:space="preserve"> </w:t>
      </w:r>
      <w:r w:rsidR="004754D6" w:rsidRPr="00C52970">
        <w:rPr>
          <w:rFonts w:ascii="Times New Roman" w:eastAsia="Times New Roman" w:hAnsi="Times New Roman" w:cs="Times New Roman"/>
          <w:bCs/>
          <w:sz w:val="24"/>
          <w:szCs w:val="24"/>
          <w:lang w:val="ro-RO"/>
        </w:rPr>
        <w:t>d</w:t>
      </w:r>
      <w:r w:rsidR="000F6832" w:rsidRPr="00C52970">
        <w:rPr>
          <w:rFonts w:ascii="Times New Roman" w:eastAsia="Times New Roman" w:hAnsi="Times New Roman" w:cs="Times New Roman"/>
          <w:bCs/>
          <w:sz w:val="24"/>
          <w:szCs w:val="24"/>
          <w:lang w:val="ro-RO"/>
        </w:rPr>
        <w:t>eficiențe</w:t>
      </w:r>
      <w:r w:rsidR="007605E0" w:rsidRPr="00C52970">
        <w:rPr>
          <w:rFonts w:ascii="Times New Roman" w:eastAsia="Times New Roman" w:hAnsi="Times New Roman" w:cs="Times New Roman"/>
          <w:bCs/>
          <w:sz w:val="24"/>
          <w:szCs w:val="24"/>
          <w:lang w:val="ro-RO"/>
        </w:rPr>
        <w:t xml:space="preserve"> și neconformități</w:t>
      </w:r>
      <w:r w:rsidR="000F6832" w:rsidRPr="00C52970">
        <w:rPr>
          <w:rFonts w:ascii="Times New Roman" w:eastAsia="Times New Roman" w:hAnsi="Times New Roman" w:cs="Times New Roman"/>
          <w:bCs/>
          <w:sz w:val="24"/>
          <w:szCs w:val="24"/>
          <w:lang w:val="ro-RO"/>
        </w:rPr>
        <w:t xml:space="preserve"> </w:t>
      </w:r>
      <w:r w:rsidR="005645D8" w:rsidRPr="00C52970">
        <w:rPr>
          <w:rFonts w:ascii="Times New Roman" w:hAnsi="Times New Roman" w:cs="Times New Roman"/>
          <w:sz w:val="24"/>
          <w:szCs w:val="24"/>
          <w:lang w:val="ro-RO"/>
        </w:rPr>
        <w:t>în procesul de planificare</w:t>
      </w:r>
      <w:r w:rsidR="007605E0" w:rsidRPr="00C52970">
        <w:rPr>
          <w:rFonts w:ascii="Times New Roman" w:hAnsi="Times New Roman" w:cs="Times New Roman"/>
          <w:sz w:val="24"/>
          <w:szCs w:val="24"/>
          <w:lang w:val="ro-RO"/>
        </w:rPr>
        <w:t xml:space="preserve">/efectuare </w:t>
      </w:r>
      <w:r w:rsidR="005645D8" w:rsidRPr="00C52970">
        <w:rPr>
          <w:rFonts w:ascii="Times New Roman" w:eastAsia="Times New Roman" w:hAnsi="Times New Roman" w:cs="Times New Roman"/>
          <w:sz w:val="24"/>
          <w:szCs w:val="24"/>
          <w:lang w:val="ro-RO"/>
        </w:rPr>
        <w:t>a achizițiilor de bunuri și servicii</w:t>
      </w:r>
      <w:r w:rsidR="007605E0" w:rsidRPr="00C52970">
        <w:rPr>
          <w:rFonts w:ascii="Times New Roman" w:eastAsia="Times New Roman" w:hAnsi="Times New Roman" w:cs="Times New Roman"/>
          <w:sz w:val="24"/>
          <w:szCs w:val="24"/>
          <w:lang w:val="ro-RO"/>
        </w:rPr>
        <w:t xml:space="preserve"> soldate cu:</w:t>
      </w:r>
      <w:r w:rsidR="005645D8" w:rsidRPr="00C52970">
        <w:rPr>
          <w:rFonts w:ascii="Times New Roman" w:eastAsia="Times New Roman" w:hAnsi="Times New Roman" w:cs="Times New Roman"/>
          <w:sz w:val="24"/>
          <w:szCs w:val="24"/>
          <w:lang w:val="ro-RO"/>
        </w:rPr>
        <w:t xml:space="preserve"> tergiver</w:t>
      </w:r>
      <w:r w:rsidR="000F6832" w:rsidRPr="00C52970">
        <w:rPr>
          <w:rFonts w:ascii="Times New Roman" w:eastAsia="Times New Roman" w:hAnsi="Times New Roman" w:cs="Times New Roman"/>
          <w:sz w:val="24"/>
          <w:szCs w:val="24"/>
          <w:lang w:val="ro-RO"/>
        </w:rPr>
        <w:t>sarea procedurilor de achiziții</w:t>
      </w:r>
      <w:r w:rsidR="007605E0" w:rsidRPr="00C52970">
        <w:rPr>
          <w:rFonts w:ascii="Times New Roman" w:eastAsia="Times New Roman" w:hAnsi="Times New Roman" w:cs="Times New Roman"/>
          <w:sz w:val="24"/>
          <w:szCs w:val="24"/>
          <w:lang w:val="ro-RO"/>
        </w:rPr>
        <w:t>;</w:t>
      </w:r>
      <w:r w:rsidR="000F6832" w:rsidRPr="00C52970">
        <w:rPr>
          <w:rFonts w:ascii="Times New Roman" w:eastAsia="Times New Roman" w:hAnsi="Times New Roman" w:cs="Times New Roman"/>
          <w:sz w:val="24"/>
          <w:szCs w:val="24"/>
          <w:lang w:val="ro-RO"/>
        </w:rPr>
        <w:t xml:space="preserve"> </w:t>
      </w:r>
      <w:r w:rsidR="005645D8" w:rsidRPr="00C52970">
        <w:rPr>
          <w:rFonts w:ascii="Times New Roman" w:eastAsia="Times New Roman" w:hAnsi="Times New Roman" w:cs="Times New Roman"/>
          <w:sz w:val="24"/>
          <w:szCs w:val="24"/>
          <w:lang w:val="ro-RO"/>
        </w:rPr>
        <w:t xml:space="preserve">nevalorificarea alocațiilor </w:t>
      </w:r>
      <w:r w:rsidR="005645D8" w:rsidRPr="00C52970">
        <w:rPr>
          <w:rFonts w:ascii="Times New Roman" w:hAnsi="Times New Roman" w:cs="Times New Roman"/>
          <w:bCs/>
          <w:noProof/>
          <w:sz w:val="24"/>
          <w:szCs w:val="24"/>
          <w:lang w:val="ro-RO" w:eastAsia="ru-RU"/>
        </w:rPr>
        <w:t>(4</w:t>
      </w:r>
      <w:r w:rsidR="00167BE8">
        <w:rPr>
          <w:rFonts w:ascii="Times New Roman" w:hAnsi="Times New Roman" w:cs="Times New Roman"/>
          <w:bCs/>
          <w:noProof/>
          <w:sz w:val="24"/>
          <w:szCs w:val="24"/>
          <w:lang w:val="ro-RO" w:eastAsia="ru-RU"/>
        </w:rPr>
        <w:t>.</w:t>
      </w:r>
      <w:r w:rsidR="005645D8" w:rsidRPr="00C52970">
        <w:rPr>
          <w:rFonts w:ascii="Times New Roman" w:hAnsi="Times New Roman" w:cs="Times New Roman"/>
          <w:bCs/>
          <w:noProof/>
          <w:sz w:val="24"/>
          <w:szCs w:val="24"/>
          <w:lang w:val="ro-RO" w:eastAsia="ru-RU"/>
        </w:rPr>
        <w:t>151,9 m</w:t>
      </w:r>
      <w:r w:rsidR="005645D8" w:rsidRPr="00C52970">
        <w:rPr>
          <w:rFonts w:ascii="Times New Roman" w:hAnsi="Times New Roman" w:cs="Times New Roman"/>
          <w:noProof/>
          <w:sz w:val="24"/>
          <w:szCs w:val="24"/>
          <w:lang w:val="ro-RO"/>
        </w:rPr>
        <w:t xml:space="preserve">ii lei); </w:t>
      </w:r>
      <w:r w:rsidR="005645D8" w:rsidRPr="00C52970">
        <w:rPr>
          <w:rFonts w:ascii="Times New Roman" w:eastAsia="Times New Roman" w:hAnsi="Times New Roman" w:cs="Times New Roman"/>
          <w:sz w:val="24"/>
          <w:szCs w:val="24"/>
          <w:lang w:val="ro-RO"/>
        </w:rPr>
        <w:t>n</w:t>
      </w:r>
      <w:r w:rsidR="005645D8" w:rsidRPr="00C52970">
        <w:rPr>
          <w:rFonts w:ascii="Times New Roman" w:hAnsi="Times New Roman" w:cs="Times New Roman"/>
          <w:sz w:val="24"/>
          <w:szCs w:val="24"/>
          <w:lang w:val="ro-RO"/>
        </w:rPr>
        <w:t>emodificarea</w:t>
      </w:r>
      <w:r w:rsidR="0042234C" w:rsidRPr="00C52970">
        <w:rPr>
          <w:rFonts w:ascii="Times New Roman" w:hAnsi="Times New Roman" w:cs="Times New Roman"/>
          <w:sz w:val="24"/>
          <w:szCs w:val="24"/>
          <w:lang w:val="ro-RO"/>
        </w:rPr>
        <w:t xml:space="preserve"> potrivit limitelor de alocații a</w:t>
      </w:r>
      <w:r w:rsidR="005645D8" w:rsidRPr="00C52970">
        <w:rPr>
          <w:rFonts w:ascii="Times New Roman" w:hAnsi="Times New Roman" w:cs="Times New Roman"/>
          <w:sz w:val="24"/>
          <w:szCs w:val="24"/>
          <w:lang w:val="ro-RO"/>
        </w:rPr>
        <w:t xml:space="preserve"> planurilor anuale de achiziție</w:t>
      </w:r>
      <w:r w:rsidR="007605E0" w:rsidRPr="00C52970">
        <w:rPr>
          <w:rFonts w:ascii="Times New Roman" w:hAnsi="Times New Roman" w:cs="Times New Roman"/>
          <w:sz w:val="24"/>
          <w:szCs w:val="24"/>
          <w:lang w:val="ro-RO"/>
        </w:rPr>
        <w:t xml:space="preserve"> cu publicarea</w:t>
      </w:r>
      <w:r w:rsidR="005645D8" w:rsidRPr="00C52970">
        <w:rPr>
          <w:rFonts w:ascii="Times New Roman" w:hAnsi="Times New Roman" w:cs="Times New Roman"/>
          <w:sz w:val="24"/>
          <w:szCs w:val="24"/>
          <w:lang w:val="ro-RO"/>
        </w:rPr>
        <w:t xml:space="preserve"> pe paginile web </w:t>
      </w:r>
      <w:r w:rsidR="005645D8" w:rsidRPr="00C52970">
        <w:rPr>
          <w:rFonts w:ascii="Times New Roman" w:eastAsia="Calibri" w:hAnsi="Times New Roman" w:cs="Times New Roman"/>
          <w:sz w:val="24"/>
          <w:szCs w:val="24"/>
          <w:lang w:val="ro-RO"/>
        </w:rPr>
        <w:t>(4</w:t>
      </w:r>
      <w:r w:rsidR="00167BE8">
        <w:rPr>
          <w:rFonts w:ascii="Times New Roman" w:eastAsia="Calibri" w:hAnsi="Times New Roman" w:cs="Times New Roman"/>
          <w:sz w:val="24"/>
          <w:szCs w:val="24"/>
          <w:lang w:val="ro-RO"/>
        </w:rPr>
        <w:t>.</w:t>
      </w:r>
      <w:r w:rsidR="005645D8" w:rsidRPr="00C52970">
        <w:rPr>
          <w:rFonts w:ascii="Times New Roman" w:eastAsia="Calibri" w:hAnsi="Times New Roman" w:cs="Times New Roman"/>
          <w:sz w:val="24"/>
          <w:szCs w:val="24"/>
          <w:lang w:val="ro-RO"/>
        </w:rPr>
        <w:t>929,4 mii lei);</w:t>
      </w:r>
      <w:r w:rsidR="006370A6" w:rsidRPr="00C52970">
        <w:rPr>
          <w:rFonts w:ascii="Times New Roman" w:hAnsi="Times New Roman" w:cs="Times New Roman"/>
          <w:sz w:val="24"/>
          <w:szCs w:val="24"/>
          <w:lang w:val="ro-RO"/>
        </w:rPr>
        <w:t xml:space="preserve"> </w:t>
      </w:r>
      <w:r w:rsidR="00E0768D" w:rsidRPr="00C52970">
        <w:rPr>
          <w:rFonts w:ascii="Times New Roman" w:eastAsia="Times New Roman" w:hAnsi="Times New Roman" w:cs="Times New Roman"/>
          <w:noProof/>
          <w:sz w:val="24"/>
          <w:szCs w:val="24"/>
          <w:lang w:val="ro-RO" w:eastAsia="ru-RU"/>
        </w:rPr>
        <w:t xml:space="preserve">neincluderea în planurile anuale de achiziții a </w:t>
      </w:r>
      <w:r w:rsidR="006370A6" w:rsidRPr="00C52970">
        <w:rPr>
          <w:rFonts w:ascii="Times New Roman" w:eastAsia="Times New Roman" w:hAnsi="Times New Roman" w:cs="Times New Roman"/>
          <w:noProof/>
          <w:sz w:val="24"/>
          <w:szCs w:val="24"/>
          <w:lang w:val="ro-RO" w:eastAsia="ru-RU"/>
        </w:rPr>
        <w:t xml:space="preserve">32 </w:t>
      </w:r>
      <w:r w:rsidR="00167BE8">
        <w:rPr>
          <w:rFonts w:ascii="Times New Roman" w:eastAsia="Times New Roman" w:hAnsi="Times New Roman" w:cs="Times New Roman"/>
          <w:noProof/>
          <w:sz w:val="24"/>
          <w:szCs w:val="24"/>
          <w:lang w:val="ro-RO" w:eastAsia="ru-RU"/>
        </w:rPr>
        <w:t xml:space="preserve">de </w:t>
      </w:r>
      <w:r w:rsidR="006370A6" w:rsidRPr="00C52970">
        <w:rPr>
          <w:rFonts w:ascii="Times New Roman" w:eastAsia="Times New Roman" w:hAnsi="Times New Roman" w:cs="Times New Roman"/>
          <w:noProof/>
          <w:sz w:val="24"/>
          <w:szCs w:val="24"/>
          <w:lang w:val="ro-RO" w:eastAsia="ru-RU"/>
        </w:rPr>
        <w:t xml:space="preserve">contracte </w:t>
      </w:r>
      <w:r w:rsidR="007605E0" w:rsidRPr="00C52970">
        <w:rPr>
          <w:rFonts w:ascii="Times New Roman" w:eastAsia="Times New Roman" w:hAnsi="Times New Roman" w:cs="Times New Roman"/>
          <w:noProof/>
          <w:sz w:val="24"/>
          <w:szCs w:val="24"/>
          <w:lang w:val="ro-RO" w:eastAsia="ru-RU"/>
        </w:rPr>
        <w:t>încheaite</w:t>
      </w:r>
      <w:r w:rsidR="00C94094" w:rsidRPr="00C52970">
        <w:rPr>
          <w:rFonts w:ascii="Times New Roman" w:eastAsia="Times New Roman" w:hAnsi="Times New Roman" w:cs="Times New Roman"/>
          <w:noProof/>
          <w:sz w:val="24"/>
          <w:szCs w:val="24"/>
          <w:lang w:val="ro-RO" w:eastAsia="ru-RU"/>
        </w:rPr>
        <w:t xml:space="preserve"> </w:t>
      </w:r>
      <w:r w:rsidR="00D451AE" w:rsidRPr="00C52970">
        <w:rPr>
          <w:rFonts w:ascii="Times New Roman" w:eastAsia="Times New Roman" w:hAnsi="Times New Roman" w:cs="Times New Roman"/>
          <w:noProof/>
          <w:sz w:val="24"/>
          <w:szCs w:val="24"/>
          <w:lang w:val="ro-RO" w:eastAsia="ru-RU"/>
        </w:rPr>
        <w:t>(1</w:t>
      </w:r>
      <w:r w:rsidR="00167BE8">
        <w:rPr>
          <w:rFonts w:ascii="Times New Roman" w:eastAsia="Times New Roman" w:hAnsi="Times New Roman" w:cs="Times New Roman"/>
          <w:noProof/>
          <w:sz w:val="24"/>
          <w:szCs w:val="24"/>
          <w:lang w:val="ro-RO" w:eastAsia="ru-RU"/>
        </w:rPr>
        <w:t>.</w:t>
      </w:r>
      <w:r w:rsidR="00D451AE" w:rsidRPr="00C52970">
        <w:rPr>
          <w:rFonts w:ascii="Times New Roman" w:eastAsia="Times New Roman" w:hAnsi="Times New Roman" w:cs="Times New Roman"/>
          <w:noProof/>
          <w:sz w:val="24"/>
          <w:szCs w:val="24"/>
          <w:lang w:val="ro-RO" w:eastAsia="ru-RU"/>
        </w:rPr>
        <w:t>356,6 mii lei)</w:t>
      </w:r>
      <w:r w:rsidR="006370A6" w:rsidRPr="00C52970">
        <w:rPr>
          <w:rFonts w:ascii="Times New Roman" w:eastAsia="Times New Roman" w:hAnsi="Times New Roman" w:cs="Times New Roman"/>
          <w:noProof/>
          <w:sz w:val="24"/>
          <w:szCs w:val="24"/>
          <w:lang w:val="ro-RO" w:eastAsia="ru-RU"/>
        </w:rPr>
        <w:t xml:space="preserve">; </w:t>
      </w:r>
      <w:r w:rsidR="005645D8" w:rsidRPr="00C52970">
        <w:rPr>
          <w:rFonts w:ascii="Times New Roman" w:hAnsi="Times New Roman" w:cs="Times New Roman"/>
          <w:sz w:val="24"/>
          <w:szCs w:val="24"/>
          <w:shd w:val="clear" w:color="auto" w:fill="FFFFFF"/>
          <w:lang w:val="ro-RO"/>
        </w:rPr>
        <w:t>divizarea achiziți</w:t>
      </w:r>
      <w:r w:rsidR="00012AE7" w:rsidRPr="00C52970">
        <w:rPr>
          <w:rFonts w:ascii="Times New Roman" w:hAnsi="Times New Roman" w:cs="Times New Roman"/>
          <w:sz w:val="24"/>
          <w:szCs w:val="24"/>
          <w:shd w:val="clear" w:color="auto" w:fill="FFFFFF"/>
          <w:lang w:val="ro-RO"/>
        </w:rPr>
        <w:t xml:space="preserve">ilor prin </w:t>
      </w:r>
      <w:r w:rsidR="005645D8" w:rsidRPr="00C52970">
        <w:rPr>
          <w:rFonts w:ascii="Times New Roman" w:hAnsi="Times New Roman" w:cs="Times New Roman"/>
          <w:sz w:val="24"/>
          <w:szCs w:val="24"/>
          <w:shd w:val="clear" w:color="auto" w:fill="FFFFFF"/>
          <w:lang w:val="ro-RO"/>
        </w:rPr>
        <w:t>încheierea contracte</w:t>
      </w:r>
      <w:r w:rsidR="00012AE7" w:rsidRPr="00C52970">
        <w:rPr>
          <w:rFonts w:ascii="Times New Roman" w:hAnsi="Times New Roman" w:cs="Times New Roman"/>
          <w:sz w:val="24"/>
          <w:szCs w:val="24"/>
          <w:shd w:val="clear" w:color="auto" w:fill="FFFFFF"/>
          <w:lang w:val="ro-RO"/>
        </w:rPr>
        <w:t>lor</w:t>
      </w:r>
      <w:r w:rsidR="005645D8" w:rsidRPr="00C52970">
        <w:rPr>
          <w:rFonts w:ascii="Times New Roman" w:hAnsi="Times New Roman" w:cs="Times New Roman"/>
          <w:sz w:val="24"/>
          <w:szCs w:val="24"/>
          <w:shd w:val="clear" w:color="auto" w:fill="FFFFFF"/>
          <w:lang w:val="ro-RO"/>
        </w:rPr>
        <w:t xml:space="preserve"> de mică valoare </w:t>
      </w:r>
      <w:r w:rsidR="005645D8" w:rsidRPr="00C52970">
        <w:rPr>
          <w:rFonts w:ascii="Times New Roman" w:hAnsi="Times New Roman" w:cs="Times New Roman"/>
          <w:sz w:val="24"/>
          <w:szCs w:val="24"/>
          <w:lang w:val="ro-RO"/>
        </w:rPr>
        <w:t>(632,3 mii lei);</w:t>
      </w:r>
      <w:r w:rsidR="00DE6E08" w:rsidRPr="00C52970">
        <w:rPr>
          <w:rFonts w:ascii="Times New Roman" w:hAnsi="Times New Roman" w:cs="Times New Roman"/>
          <w:sz w:val="24"/>
          <w:szCs w:val="24"/>
          <w:lang w:val="ro-RO"/>
        </w:rPr>
        <w:t xml:space="preserve"> </w:t>
      </w:r>
      <w:r w:rsidR="00012AE7" w:rsidRPr="00C52970">
        <w:rPr>
          <w:rFonts w:ascii="Times New Roman" w:hAnsi="Times New Roman" w:cs="Times New Roman"/>
          <w:sz w:val="24"/>
          <w:szCs w:val="24"/>
          <w:lang w:val="ro-RO"/>
        </w:rPr>
        <w:t xml:space="preserve">efectuarea achizițiilor prin </w:t>
      </w:r>
      <w:r w:rsidR="0083274B" w:rsidRPr="00C52970">
        <w:rPr>
          <w:rFonts w:ascii="Times New Roman" w:hAnsi="Times New Roman" w:cs="Times New Roman"/>
          <w:sz w:val="24"/>
          <w:szCs w:val="24"/>
          <w:lang w:val="ro-RO"/>
        </w:rPr>
        <w:t>procedur</w:t>
      </w:r>
      <w:r w:rsidR="00666BF6" w:rsidRPr="00C52970">
        <w:rPr>
          <w:rFonts w:ascii="Times New Roman" w:hAnsi="Times New Roman" w:cs="Times New Roman"/>
          <w:sz w:val="24"/>
          <w:szCs w:val="24"/>
          <w:lang w:val="ro-RO"/>
        </w:rPr>
        <w:t>a</w:t>
      </w:r>
      <w:r w:rsidR="0083274B" w:rsidRPr="00C52970">
        <w:rPr>
          <w:rFonts w:ascii="Times New Roman" w:hAnsi="Times New Roman" w:cs="Times New Roman"/>
          <w:sz w:val="24"/>
          <w:szCs w:val="24"/>
          <w:lang w:val="ro-RO"/>
        </w:rPr>
        <w:t xml:space="preserve"> de negociere fără publicarea prealabilă </w:t>
      </w:r>
      <w:r w:rsidR="00EC2822" w:rsidRPr="00C52970">
        <w:rPr>
          <w:rFonts w:ascii="Times New Roman" w:hAnsi="Times New Roman" w:cs="Times New Roman"/>
          <w:sz w:val="24"/>
          <w:szCs w:val="24"/>
          <w:lang w:val="ro-RO"/>
        </w:rPr>
        <w:t>a</w:t>
      </w:r>
      <w:r w:rsidR="0083274B" w:rsidRPr="00C52970">
        <w:rPr>
          <w:rFonts w:ascii="Times New Roman" w:hAnsi="Times New Roman" w:cs="Times New Roman"/>
          <w:sz w:val="24"/>
          <w:szCs w:val="24"/>
          <w:lang w:val="ro-RO"/>
        </w:rPr>
        <w:t xml:space="preserve"> unui anunț de participare (744,0 mii lei); </w:t>
      </w:r>
      <w:r w:rsidR="007605E0" w:rsidRPr="00C52970">
        <w:rPr>
          <w:rFonts w:ascii="Times New Roman" w:hAnsi="Times New Roman" w:cs="Times New Roman"/>
          <w:sz w:val="24"/>
          <w:szCs w:val="24"/>
          <w:lang w:val="ro-RO"/>
        </w:rPr>
        <w:t>ne</w:t>
      </w:r>
      <w:r w:rsidR="00493DCA" w:rsidRPr="00C52970">
        <w:rPr>
          <w:rFonts w:ascii="Times New Roman" w:hAnsi="Times New Roman" w:cs="Times New Roman"/>
          <w:sz w:val="24"/>
          <w:szCs w:val="24"/>
          <w:lang w:val="ro-RO"/>
        </w:rPr>
        <w:t>solicit</w:t>
      </w:r>
      <w:r w:rsidR="00666BF6" w:rsidRPr="00C52970">
        <w:rPr>
          <w:rFonts w:ascii="Times New Roman" w:hAnsi="Times New Roman" w:cs="Times New Roman"/>
          <w:sz w:val="24"/>
          <w:szCs w:val="24"/>
          <w:lang w:val="ro-RO"/>
        </w:rPr>
        <w:t>area</w:t>
      </w:r>
      <w:r w:rsidR="00542429">
        <w:rPr>
          <w:rFonts w:ascii="Times New Roman" w:hAnsi="Times New Roman" w:cs="Times New Roman"/>
          <w:sz w:val="24"/>
          <w:szCs w:val="24"/>
          <w:lang w:val="ro-RO"/>
        </w:rPr>
        <w:t>,</w:t>
      </w:r>
      <w:r w:rsidR="00493DCA" w:rsidRPr="00C52970">
        <w:rPr>
          <w:rFonts w:ascii="Times New Roman" w:hAnsi="Times New Roman" w:cs="Times New Roman"/>
          <w:sz w:val="24"/>
          <w:szCs w:val="24"/>
          <w:lang w:val="ro-RO"/>
        </w:rPr>
        <w:t xml:space="preserve"> </w:t>
      </w:r>
      <w:r w:rsidR="007605E0" w:rsidRPr="00C52970">
        <w:rPr>
          <w:rFonts w:ascii="Times New Roman" w:hAnsi="Times New Roman" w:cs="Times New Roman"/>
          <w:sz w:val="24"/>
          <w:szCs w:val="24"/>
          <w:lang w:val="ro-RO"/>
        </w:rPr>
        <w:t>în toate cazurile</w:t>
      </w:r>
      <w:r w:rsidR="00542429">
        <w:rPr>
          <w:rFonts w:ascii="Times New Roman" w:hAnsi="Times New Roman" w:cs="Times New Roman"/>
          <w:sz w:val="24"/>
          <w:szCs w:val="24"/>
          <w:lang w:val="ro-RO"/>
        </w:rPr>
        <w:t>,</w:t>
      </w:r>
      <w:r w:rsidR="007605E0" w:rsidRPr="00C52970">
        <w:rPr>
          <w:rFonts w:ascii="Times New Roman" w:hAnsi="Times New Roman" w:cs="Times New Roman"/>
          <w:sz w:val="24"/>
          <w:szCs w:val="24"/>
          <w:lang w:val="ro-RO"/>
        </w:rPr>
        <w:t xml:space="preserve"> a </w:t>
      </w:r>
      <w:r w:rsidR="00493DCA" w:rsidRPr="00C52970">
        <w:rPr>
          <w:rFonts w:ascii="Times New Roman" w:hAnsi="Times New Roman" w:cs="Times New Roman"/>
          <w:sz w:val="24"/>
          <w:szCs w:val="24"/>
          <w:lang w:val="ro-RO"/>
        </w:rPr>
        <w:t>ofert</w:t>
      </w:r>
      <w:r w:rsidR="00666BF6" w:rsidRPr="00C52970">
        <w:rPr>
          <w:rFonts w:ascii="Times New Roman" w:hAnsi="Times New Roman" w:cs="Times New Roman"/>
          <w:sz w:val="24"/>
          <w:szCs w:val="24"/>
          <w:lang w:val="ro-RO"/>
        </w:rPr>
        <w:t xml:space="preserve">elor </w:t>
      </w:r>
      <w:r w:rsidR="00493DCA" w:rsidRPr="00C52970">
        <w:rPr>
          <w:rFonts w:ascii="Times New Roman" w:hAnsi="Times New Roman" w:cs="Times New Roman"/>
          <w:sz w:val="24"/>
          <w:szCs w:val="24"/>
          <w:lang w:val="ro-RO"/>
        </w:rPr>
        <w:t>operatorilor economici</w:t>
      </w:r>
      <w:r w:rsidR="007605E0" w:rsidRPr="00C52970">
        <w:rPr>
          <w:rFonts w:ascii="Times New Roman" w:hAnsi="Times New Roman" w:cs="Times New Roman"/>
          <w:sz w:val="24"/>
          <w:szCs w:val="24"/>
          <w:lang w:val="ro-RO"/>
        </w:rPr>
        <w:t xml:space="preserve">, acestea fiind </w:t>
      </w:r>
      <w:r w:rsidR="00EC2822" w:rsidRPr="00C52970">
        <w:rPr>
          <w:rFonts w:ascii="Times New Roman" w:hAnsi="Times New Roman" w:cs="Times New Roman"/>
          <w:sz w:val="24"/>
          <w:szCs w:val="24"/>
          <w:lang w:val="ro-RO"/>
        </w:rPr>
        <w:t xml:space="preserve">prezente </w:t>
      </w:r>
      <w:r w:rsidR="007605E0" w:rsidRPr="00C52970">
        <w:rPr>
          <w:rFonts w:ascii="Times New Roman" w:hAnsi="Times New Roman" w:cs="Times New Roman"/>
          <w:sz w:val="24"/>
          <w:szCs w:val="24"/>
          <w:lang w:val="ro-RO"/>
        </w:rPr>
        <w:t xml:space="preserve">doar în cazul </w:t>
      </w:r>
      <w:r w:rsidR="005E6734" w:rsidRPr="00C52970">
        <w:rPr>
          <w:rFonts w:ascii="Times New Roman" w:hAnsi="Times New Roman" w:cs="Times New Roman"/>
          <w:sz w:val="24"/>
          <w:szCs w:val="24"/>
          <w:lang w:val="ro-RO"/>
        </w:rPr>
        <w:t xml:space="preserve">a 20,7% </w:t>
      </w:r>
      <w:r w:rsidR="00E0768D" w:rsidRPr="00C52970">
        <w:rPr>
          <w:rFonts w:ascii="Times New Roman" w:hAnsi="Times New Roman" w:cs="Times New Roman"/>
          <w:sz w:val="24"/>
          <w:szCs w:val="24"/>
          <w:lang w:val="ro-RO"/>
        </w:rPr>
        <w:t>(1</w:t>
      </w:r>
      <w:r w:rsidR="00542429">
        <w:rPr>
          <w:rFonts w:ascii="Times New Roman" w:hAnsi="Times New Roman" w:cs="Times New Roman"/>
          <w:sz w:val="24"/>
          <w:szCs w:val="24"/>
          <w:lang w:val="ro-RO"/>
        </w:rPr>
        <w:t>.</w:t>
      </w:r>
      <w:r w:rsidR="00E0768D" w:rsidRPr="00C52970">
        <w:rPr>
          <w:rFonts w:ascii="Times New Roman" w:hAnsi="Times New Roman" w:cs="Times New Roman"/>
          <w:sz w:val="24"/>
          <w:szCs w:val="24"/>
          <w:lang w:val="ro-RO"/>
        </w:rPr>
        <w:t xml:space="preserve">120,5 mii lei) </w:t>
      </w:r>
      <w:r w:rsidR="005E6734" w:rsidRPr="00C52970">
        <w:rPr>
          <w:rFonts w:ascii="Times New Roman" w:hAnsi="Times New Roman" w:cs="Times New Roman"/>
          <w:sz w:val="24"/>
          <w:szCs w:val="24"/>
          <w:lang w:val="ro-RO"/>
        </w:rPr>
        <w:t xml:space="preserve">din valoarea totală a achizițiilor de valoare mică, </w:t>
      </w:r>
      <w:r w:rsidR="00542429">
        <w:rPr>
          <w:rFonts w:ascii="Times New Roman" w:hAnsi="Times New Roman" w:cs="Times New Roman"/>
          <w:sz w:val="24"/>
          <w:szCs w:val="24"/>
          <w:lang w:val="ro-RO"/>
        </w:rPr>
        <w:t xml:space="preserve">ca </w:t>
      </w:r>
      <w:r w:rsidR="00EC2822" w:rsidRPr="00C52970">
        <w:rPr>
          <w:rFonts w:ascii="Times New Roman" w:hAnsi="Times New Roman" w:cs="Times New Roman"/>
          <w:sz w:val="24"/>
          <w:szCs w:val="24"/>
          <w:lang w:val="ro-RO"/>
        </w:rPr>
        <w:t>urmare n</w:t>
      </w:r>
      <w:r w:rsidR="00DE6E08" w:rsidRPr="00C52970">
        <w:rPr>
          <w:rFonts w:ascii="Times New Roman" w:hAnsi="Times New Roman" w:cs="Times New Roman"/>
          <w:sz w:val="24"/>
          <w:szCs w:val="24"/>
          <w:lang w:val="ro-RO"/>
        </w:rPr>
        <w:t xml:space="preserve">efiind asigurată </w:t>
      </w:r>
      <w:r w:rsidR="00D91A62" w:rsidRPr="00C52970">
        <w:rPr>
          <w:rFonts w:ascii="Times New Roman" w:hAnsi="Times New Roman" w:cs="Times New Roman"/>
          <w:noProof/>
          <w:sz w:val="24"/>
          <w:szCs w:val="24"/>
          <w:lang w:val="ro-RO"/>
        </w:rPr>
        <w:t>transparenț</w:t>
      </w:r>
      <w:r w:rsidR="00DE6E08" w:rsidRPr="00C52970">
        <w:rPr>
          <w:rFonts w:ascii="Times New Roman" w:hAnsi="Times New Roman" w:cs="Times New Roman"/>
          <w:noProof/>
          <w:sz w:val="24"/>
          <w:szCs w:val="24"/>
          <w:lang w:val="ro-RO"/>
        </w:rPr>
        <w:t>a</w:t>
      </w:r>
      <w:r w:rsidR="0083274B" w:rsidRPr="00C52970">
        <w:rPr>
          <w:rFonts w:ascii="Times New Roman" w:hAnsi="Times New Roman" w:cs="Times New Roman"/>
          <w:noProof/>
          <w:sz w:val="24"/>
          <w:szCs w:val="24"/>
          <w:lang w:val="ro-RO"/>
        </w:rPr>
        <w:t>,</w:t>
      </w:r>
      <w:r w:rsidR="00D91A62" w:rsidRPr="00C52970">
        <w:rPr>
          <w:rFonts w:ascii="Times New Roman" w:hAnsi="Times New Roman" w:cs="Times New Roman"/>
          <w:noProof/>
          <w:sz w:val="24"/>
          <w:szCs w:val="24"/>
          <w:lang w:val="ro-RO"/>
        </w:rPr>
        <w:t xml:space="preserve"> concurența și eficiența utiliz</w:t>
      </w:r>
      <w:r w:rsidR="00300EA6" w:rsidRPr="00C52970">
        <w:rPr>
          <w:rFonts w:ascii="Times New Roman" w:hAnsi="Times New Roman" w:cs="Times New Roman"/>
          <w:noProof/>
          <w:sz w:val="24"/>
          <w:szCs w:val="24"/>
          <w:lang w:val="ro-RO"/>
        </w:rPr>
        <w:t>ării</w:t>
      </w:r>
      <w:r w:rsidR="00F87C26" w:rsidRPr="00C52970">
        <w:rPr>
          <w:rFonts w:ascii="Times New Roman" w:hAnsi="Times New Roman" w:cs="Times New Roman"/>
          <w:noProof/>
          <w:sz w:val="24"/>
          <w:szCs w:val="24"/>
          <w:lang w:val="ro-RO"/>
        </w:rPr>
        <w:t xml:space="preserve"> banilor publici;</w:t>
      </w:r>
    </w:p>
    <w:p w14:paraId="26B93139" w14:textId="2983C3B2" w:rsidR="002416E5" w:rsidRPr="00C52970" w:rsidRDefault="00BD2871" w:rsidP="002416E5">
      <w:pPr>
        <w:pStyle w:val="a6"/>
        <w:numPr>
          <w:ilvl w:val="0"/>
          <w:numId w:val="4"/>
        </w:numPr>
        <w:tabs>
          <w:tab w:val="left" w:pos="426"/>
        </w:tabs>
        <w:spacing w:line="276" w:lineRule="auto"/>
        <w:ind w:left="0" w:firstLine="360"/>
        <w:jc w:val="both"/>
        <w:rPr>
          <w:rFonts w:ascii="Times New Roman" w:hAnsi="Times New Roman" w:cs="Times New Roman"/>
          <w:sz w:val="24"/>
          <w:szCs w:val="24"/>
          <w:lang w:val="ro-RO"/>
        </w:rPr>
      </w:pPr>
      <w:r w:rsidRPr="00C52970">
        <w:rPr>
          <w:rFonts w:ascii="Times New Roman" w:hAnsi="Times New Roman" w:cs="Times New Roman"/>
          <w:sz w:val="24"/>
          <w:szCs w:val="24"/>
          <w:lang w:val="ro-RO"/>
        </w:rPr>
        <w:t>d</w:t>
      </w:r>
      <w:r w:rsidR="00346E5D" w:rsidRPr="00C52970">
        <w:rPr>
          <w:rFonts w:ascii="Times New Roman" w:hAnsi="Times New Roman" w:cs="Times New Roman"/>
          <w:sz w:val="24"/>
          <w:szCs w:val="24"/>
          <w:lang w:val="ro-RO"/>
        </w:rPr>
        <w:t xml:space="preserve">eși </w:t>
      </w:r>
      <w:r w:rsidR="00A776C0" w:rsidRPr="00C52970">
        <w:rPr>
          <w:rFonts w:ascii="Times New Roman" w:hAnsi="Times New Roman" w:cs="Times New Roman"/>
          <w:sz w:val="24"/>
          <w:szCs w:val="24"/>
          <w:lang w:val="ro-RO"/>
        </w:rPr>
        <w:t>pentru întreținerea a 4 autoturisme de serviciu</w:t>
      </w:r>
      <w:r w:rsidR="009955D1" w:rsidRPr="00C52970">
        <w:rPr>
          <w:rFonts w:ascii="Times New Roman" w:hAnsi="Times New Roman" w:cs="Times New Roman"/>
          <w:sz w:val="24"/>
          <w:szCs w:val="24"/>
          <w:lang w:val="ro-RO"/>
        </w:rPr>
        <w:t xml:space="preserve"> a</w:t>
      </w:r>
      <w:r w:rsidRPr="00C52970">
        <w:rPr>
          <w:rFonts w:ascii="Times New Roman" w:hAnsi="Times New Roman" w:cs="Times New Roman"/>
          <w:sz w:val="24"/>
          <w:szCs w:val="24"/>
          <w:lang w:val="ro-RO"/>
        </w:rPr>
        <w:t>u fost</w:t>
      </w:r>
      <w:r w:rsidR="009955D1" w:rsidRPr="00C52970">
        <w:rPr>
          <w:rFonts w:ascii="Times New Roman" w:hAnsi="Times New Roman" w:cs="Times New Roman"/>
          <w:sz w:val="24"/>
          <w:szCs w:val="24"/>
          <w:lang w:val="ro-RO"/>
        </w:rPr>
        <w:t xml:space="preserve"> </w:t>
      </w:r>
      <w:r w:rsidR="00A776C0" w:rsidRPr="00C52970">
        <w:rPr>
          <w:rFonts w:ascii="Times New Roman" w:eastAsia="Times New Roman" w:hAnsi="Times New Roman" w:cs="Times New Roman"/>
          <w:sz w:val="24"/>
          <w:szCs w:val="24"/>
          <w:lang w:val="ro-RO" w:eastAsia="ro-MD"/>
        </w:rPr>
        <w:t>cheltuit</w:t>
      </w:r>
      <w:r w:rsidRPr="00C52970">
        <w:rPr>
          <w:rFonts w:ascii="Times New Roman" w:eastAsia="Times New Roman" w:hAnsi="Times New Roman" w:cs="Times New Roman"/>
          <w:sz w:val="24"/>
          <w:szCs w:val="24"/>
          <w:lang w:val="ro-RO" w:eastAsia="ro-MD"/>
        </w:rPr>
        <w:t>e</w:t>
      </w:r>
      <w:r w:rsidR="00AC7AC6" w:rsidRPr="00C52970">
        <w:rPr>
          <w:rFonts w:ascii="Times New Roman" w:hAnsi="Times New Roman" w:cs="Times New Roman"/>
          <w:sz w:val="24"/>
          <w:szCs w:val="24"/>
          <w:lang w:val="ro-RO"/>
        </w:rPr>
        <w:t xml:space="preserve"> 811,4 mii lei</w:t>
      </w:r>
      <w:r w:rsidR="00A776C0" w:rsidRPr="00C52970">
        <w:rPr>
          <w:rFonts w:ascii="Times New Roman" w:hAnsi="Times New Roman" w:cs="Times New Roman"/>
          <w:sz w:val="24"/>
          <w:szCs w:val="24"/>
          <w:lang w:val="ro-RO"/>
        </w:rPr>
        <w:t xml:space="preserve">, </w:t>
      </w:r>
      <w:r w:rsidR="00346E5D" w:rsidRPr="00C52970">
        <w:rPr>
          <w:rFonts w:ascii="Times New Roman" w:hAnsi="Times New Roman" w:cs="Times New Roman"/>
          <w:sz w:val="24"/>
          <w:szCs w:val="24"/>
          <w:lang w:val="ro-RO"/>
        </w:rPr>
        <w:t>se relevă că</w:t>
      </w:r>
      <w:r w:rsidRPr="00C52970">
        <w:rPr>
          <w:rFonts w:ascii="Times New Roman" w:hAnsi="Times New Roman" w:cs="Times New Roman"/>
          <w:sz w:val="24"/>
          <w:szCs w:val="24"/>
          <w:lang w:val="ro-RO"/>
        </w:rPr>
        <w:t xml:space="preserve"> circa</w:t>
      </w:r>
      <w:r w:rsidR="00346E5D" w:rsidRPr="00C52970">
        <w:rPr>
          <w:rFonts w:ascii="Times New Roman" w:hAnsi="Times New Roman" w:cs="Times New Roman"/>
          <w:sz w:val="24"/>
          <w:szCs w:val="24"/>
          <w:lang w:val="ro-RO"/>
        </w:rPr>
        <w:t xml:space="preserve"> </w:t>
      </w:r>
      <w:r w:rsidR="0004120F" w:rsidRPr="00C52970">
        <w:rPr>
          <w:rFonts w:ascii="Times New Roman" w:hAnsi="Times New Roman" w:cs="Times New Roman"/>
          <w:sz w:val="24"/>
          <w:szCs w:val="24"/>
          <w:lang w:val="ro-RO"/>
        </w:rPr>
        <w:t>40% din cheltuieli</w:t>
      </w:r>
      <w:r w:rsidR="009955D1" w:rsidRPr="00C52970">
        <w:rPr>
          <w:rFonts w:ascii="Times New Roman" w:hAnsi="Times New Roman" w:cs="Times New Roman"/>
          <w:sz w:val="24"/>
          <w:szCs w:val="24"/>
          <w:lang w:val="ro-RO"/>
        </w:rPr>
        <w:t xml:space="preserve">le </w:t>
      </w:r>
      <w:r w:rsidR="00346E5D" w:rsidRPr="00C52970">
        <w:rPr>
          <w:rFonts w:ascii="Times New Roman" w:hAnsi="Times New Roman" w:cs="Times New Roman"/>
          <w:sz w:val="24"/>
          <w:szCs w:val="24"/>
          <w:lang w:val="ro-RO"/>
        </w:rPr>
        <w:t>efectuate</w:t>
      </w:r>
      <w:r w:rsidR="00542429">
        <w:rPr>
          <w:rFonts w:ascii="Times New Roman" w:hAnsi="Times New Roman" w:cs="Times New Roman"/>
          <w:sz w:val="24"/>
          <w:szCs w:val="24"/>
          <w:lang w:val="ro-RO"/>
        </w:rPr>
        <w:t>,</w:t>
      </w:r>
      <w:r w:rsidR="009955D1" w:rsidRPr="00C52970">
        <w:rPr>
          <w:rFonts w:ascii="Times New Roman" w:hAnsi="Times New Roman" w:cs="Times New Roman"/>
          <w:sz w:val="24"/>
          <w:szCs w:val="24"/>
          <w:lang w:val="ro-RO"/>
        </w:rPr>
        <w:t xml:space="preserve"> </w:t>
      </w:r>
      <w:r w:rsidR="0004120F" w:rsidRPr="00C52970">
        <w:rPr>
          <w:rFonts w:ascii="Times New Roman" w:hAnsi="Times New Roman" w:cs="Times New Roman"/>
          <w:sz w:val="24"/>
          <w:szCs w:val="24"/>
          <w:lang w:val="ro-RO"/>
        </w:rPr>
        <w:t xml:space="preserve">sau </w:t>
      </w:r>
      <w:r w:rsidR="00CF03CB" w:rsidRPr="00C52970">
        <w:rPr>
          <w:rFonts w:ascii="Times New Roman" w:hAnsi="Times New Roman" w:cs="Times New Roman"/>
          <w:sz w:val="24"/>
          <w:szCs w:val="24"/>
          <w:lang w:val="ro-RO"/>
        </w:rPr>
        <w:t>322,6 mii lei</w:t>
      </w:r>
      <w:r w:rsidR="00542429">
        <w:rPr>
          <w:rFonts w:ascii="Times New Roman" w:hAnsi="Times New Roman" w:cs="Times New Roman"/>
          <w:sz w:val="24"/>
          <w:szCs w:val="24"/>
          <w:lang w:val="ro-RO"/>
        </w:rPr>
        <w:t>,</w:t>
      </w:r>
      <w:r w:rsidR="00CF03CB" w:rsidRPr="00C52970">
        <w:rPr>
          <w:rFonts w:ascii="Times New Roman" w:hAnsi="Times New Roman" w:cs="Times New Roman"/>
          <w:sz w:val="24"/>
          <w:szCs w:val="24"/>
          <w:lang w:val="ro-RO"/>
        </w:rPr>
        <w:t xml:space="preserve"> sunt neeficiente</w:t>
      </w:r>
      <w:r w:rsidR="000D6604">
        <w:rPr>
          <w:rFonts w:ascii="Times New Roman" w:hAnsi="Times New Roman" w:cs="Times New Roman"/>
          <w:sz w:val="24"/>
          <w:szCs w:val="24"/>
          <w:lang w:val="ro-RO"/>
        </w:rPr>
        <w:t xml:space="preserve"> și neconforme</w:t>
      </w:r>
      <w:r w:rsidR="00773EA7" w:rsidRPr="00C52970">
        <w:rPr>
          <w:rFonts w:ascii="Times New Roman" w:hAnsi="Times New Roman" w:cs="Times New Roman"/>
          <w:sz w:val="24"/>
          <w:szCs w:val="24"/>
          <w:lang w:val="ro-RO"/>
        </w:rPr>
        <w:t>,</w:t>
      </w:r>
      <w:r w:rsidR="00773EA7" w:rsidRPr="00C52970">
        <w:rPr>
          <w:rFonts w:ascii="Times New Roman" w:eastAsia="Times New Roman" w:hAnsi="Times New Roman" w:cs="Times New Roman"/>
          <w:sz w:val="24"/>
          <w:szCs w:val="24"/>
          <w:lang w:val="ro-RO" w:eastAsia="ro-MD"/>
        </w:rPr>
        <w:t xml:space="preserve"> deoarece nu au fost respectate normele stabilite la efectuarea cheltuielilor privind utilizarea carburanților</w:t>
      </w:r>
      <w:r w:rsidR="00F83C43" w:rsidRPr="00C52970">
        <w:rPr>
          <w:rFonts w:ascii="Times New Roman" w:eastAsia="Times New Roman" w:hAnsi="Times New Roman" w:cs="Times New Roman"/>
          <w:sz w:val="24"/>
          <w:szCs w:val="24"/>
          <w:lang w:val="ro-RO" w:eastAsia="ro-MD"/>
        </w:rPr>
        <w:t xml:space="preserve"> și</w:t>
      </w:r>
      <w:r w:rsidR="00773EA7" w:rsidRPr="00C52970">
        <w:rPr>
          <w:rFonts w:ascii="Times New Roman" w:eastAsia="Times New Roman" w:hAnsi="Times New Roman" w:cs="Times New Roman"/>
          <w:sz w:val="24"/>
          <w:szCs w:val="24"/>
          <w:lang w:val="ro-RO" w:eastAsia="ro-MD"/>
        </w:rPr>
        <w:t xml:space="preserve"> lubrifianților, repar</w:t>
      </w:r>
      <w:r w:rsidRPr="00C52970">
        <w:rPr>
          <w:rFonts w:ascii="Times New Roman" w:eastAsia="Times New Roman" w:hAnsi="Times New Roman" w:cs="Times New Roman"/>
          <w:sz w:val="24"/>
          <w:szCs w:val="24"/>
          <w:lang w:val="ro-RO" w:eastAsia="ro-MD"/>
        </w:rPr>
        <w:t>a</w:t>
      </w:r>
      <w:r w:rsidR="00773EA7" w:rsidRPr="00C52970">
        <w:rPr>
          <w:rFonts w:ascii="Times New Roman" w:eastAsia="Times New Roman" w:hAnsi="Times New Roman" w:cs="Times New Roman"/>
          <w:sz w:val="24"/>
          <w:szCs w:val="24"/>
          <w:lang w:val="ro-RO" w:eastAsia="ro-MD"/>
        </w:rPr>
        <w:t>ția curentă a mijloacelor de transport</w:t>
      </w:r>
      <w:r w:rsidR="009955D1" w:rsidRPr="00C52970">
        <w:rPr>
          <w:rFonts w:ascii="Times New Roman" w:eastAsia="Times New Roman" w:hAnsi="Times New Roman" w:cs="Times New Roman"/>
          <w:sz w:val="24"/>
          <w:szCs w:val="24"/>
          <w:lang w:val="ro-RO" w:eastAsia="ro-MD"/>
        </w:rPr>
        <w:t>,</w:t>
      </w:r>
      <w:r w:rsidR="00773EA7" w:rsidRPr="00C52970">
        <w:rPr>
          <w:rFonts w:ascii="Times New Roman" w:eastAsia="Times New Roman" w:hAnsi="Times New Roman" w:cs="Times New Roman"/>
          <w:sz w:val="24"/>
          <w:szCs w:val="24"/>
          <w:lang w:val="ro-RO" w:eastAsia="ro-MD"/>
        </w:rPr>
        <w:t xml:space="preserve"> </w:t>
      </w:r>
      <w:r w:rsidR="00A776C0" w:rsidRPr="00C52970">
        <w:rPr>
          <w:rFonts w:ascii="Times New Roman" w:eastAsia="Times New Roman" w:hAnsi="Times New Roman" w:cs="Times New Roman"/>
          <w:sz w:val="24"/>
          <w:szCs w:val="24"/>
          <w:lang w:val="ro-RO" w:eastAsia="ro-MD"/>
        </w:rPr>
        <w:t xml:space="preserve">precum și </w:t>
      </w:r>
      <w:r w:rsidRPr="00C52970">
        <w:rPr>
          <w:rFonts w:ascii="Times New Roman" w:eastAsia="Times New Roman" w:hAnsi="Times New Roman" w:cs="Times New Roman"/>
          <w:sz w:val="24"/>
          <w:szCs w:val="24"/>
          <w:lang w:val="ro-RO" w:eastAsia="ro-MD"/>
        </w:rPr>
        <w:t>fiind</w:t>
      </w:r>
      <w:r w:rsidR="000D6604">
        <w:rPr>
          <w:rFonts w:ascii="Times New Roman" w:eastAsia="Times New Roman" w:hAnsi="Times New Roman" w:cs="Times New Roman"/>
          <w:sz w:val="24"/>
          <w:szCs w:val="24"/>
          <w:lang w:val="ro-RO" w:eastAsia="ro-MD"/>
        </w:rPr>
        <w:t xml:space="preserve"> suplimentar</w:t>
      </w:r>
      <w:r w:rsidRPr="00C52970">
        <w:rPr>
          <w:rFonts w:ascii="Times New Roman" w:eastAsia="Times New Roman" w:hAnsi="Times New Roman" w:cs="Times New Roman"/>
          <w:sz w:val="24"/>
          <w:szCs w:val="24"/>
          <w:lang w:val="ro-RO" w:eastAsia="ro-MD"/>
        </w:rPr>
        <w:t xml:space="preserve"> procurate servicii de </w:t>
      </w:r>
      <w:r w:rsidR="00773EA7" w:rsidRPr="00C52970">
        <w:rPr>
          <w:rFonts w:ascii="Times New Roman" w:eastAsia="Times New Roman" w:hAnsi="Times New Roman" w:cs="Times New Roman"/>
          <w:sz w:val="24"/>
          <w:szCs w:val="24"/>
          <w:lang w:val="ro-RO" w:eastAsia="ro-MD"/>
        </w:rPr>
        <w:t>asigurare facultativă</w:t>
      </w:r>
      <w:r w:rsidR="00A776C0" w:rsidRPr="00C52970">
        <w:rPr>
          <w:rFonts w:ascii="Times New Roman" w:eastAsia="Times New Roman" w:hAnsi="Times New Roman" w:cs="Times New Roman"/>
          <w:sz w:val="24"/>
          <w:szCs w:val="24"/>
          <w:lang w:val="ro-RO" w:eastAsia="ro-MD"/>
        </w:rPr>
        <w:t xml:space="preserve"> </w:t>
      </w:r>
      <w:proofErr w:type="spellStart"/>
      <w:r w:rsidR="00A776C0" w:rsidRPr="00C52970">
        <w:rPr>
          <w:rFonts w:ascii="Times New Roman" w:eastAsia="Times New Roman" w:hAnsi="Times New Roman" w:cs="Times New Roman"/>
          <w:sz w:val="24"/>
          <w:szCs w:val="24"/>
          <w:lang w:val="ro-RO" w:eastAsia="ro-MD"/>
        </w:rPr>
        <w:t>Casco</w:t>
      </w:r>
      <w:proofErr w:type="spellEnd"/>
      <w:r w:rsidR="00F87C26" w:rsidRPr="00C52970">
        <w:rPr>
          <w:rFonts w:ascii="Times New Roman" w:eastAsia="Times New Roman" w:hAnsi="Times New Roman" w:cs="Times New Roman"/>
          <w:sz w:val="24"/>
          <w:szCs w:val="24"/>
          <w:lang w:val="ro-RO" w:eastAsia="ro-MD"/>
        </w:rPr>
        <w:t>;</w:t>
      </w:r>
    </w:p>
    <w:p w14:paraId="43079C68" w14:textId="413548FA" w:rsidR="002416E5" w:rsidRPr="00C52970" w:rsidRDefault="002416E5" w:rsidP="002416E5">
      <w:pPr>
        <w:pStyle w:val="a6"/>
        <w:numPr>
          <w:ilvl w:val="0"/>
          <w:numId w:val="4"/>
        </w:numPr>
        <w:tabs>
          <w:tab w:val="left" w:pos="426"/>
        </w:tabs>
        <w:spacing w:line="276" w:lineRule="auto"/>
        <w:ind w:left="0" w:firstLine="360"/>
        <w:jc w:val="both"/>
        <w:rPr>
          <w:rFonts w:ascii="Times New Roman" w:hAnsi="Times New Roman" w:cs="Times New Roman"/>
          <w:sz w:val="24"/>
          <w:szCs w:val="24"/>
          <w:lang w:val="ro-RO"/>
        </w:rPr>
      </w:pPr>
      <w:r w:rsidRPr="00C52970">
        <w:rPr>
          <w:rFonts w:ascii="Times New Roman" w:hAnsi="Times New Roman" w:cs="Times New Roman"/>
          <w:sz w:val="24"/>
          <w:szCs w:val="24"/>
          <w:lang w:val="ro-RO" w:eastAsia="ru-RU"/>
        </w:rPr>
        <w:t xml:space="preserve"> </w:t>
      </w:r>
      <w:r w:rsidR="0075067B" w:rsidRPr="00C52970">
        <w:rPr>
          <w:rFonts w:ascii="Times New Roman" w:hAnsi="Times New Roman" w:cs="Times New Roman"/>
          <w:sz w:val="24"/>
          <w:szCs w:val="24"/>
          <w:lang w:val="ro-RO" w:eastAsia="ru-RU"/>
        </w:rPr>
        <w:t>manag</w:t>
      </w:r>
      <w:r w:rsidR="00EC2822" w:rsidRPr="00C52970">
        <w:rPr>
          <w:rFonts w:ascii="Times New Roman" w:hAnsi="Times New Roman" w:cs="Times New Roman"/>
          <w:sz w:val="24"/>
          <w:szCs w:val="24"/>
          <w:lang w:val="ro-RO" w:eastAsia="ru-RU"/>
        </w:rPr>
        <w:t>e</w:t>
      </w:r>
      <w:r w:rsidR="0075067B" w:rsidRPr="00C52970">
        <w:rPr>
          <w:rFonts w:ascii="Times New Roman" w:hAnsi="Times New Roman" w:cs="Times New Roman"/>
          <w:sz w:val="24"/>
          <w:szCs w:val="24"/>
          <w:lang w:val="ro-RO" w:eastAsia="ru-RU"/>
        </w:rPr>
        <w:t>ment</w:t>
      </w:r>
      <w:r w:rsidR="00EC2822" w:rsidRPr="00C52970">
        <w:rPr>
          <w:rFonts w:ascii="Times New Roman" w:hAnsi="Times New Roman" w:cs="Times New Roman"/>
          <w:sz w:val="24"/>
          <w:szCs w:val="24"/>
          <w:lang w:val="ro-RO" w:eastAsia="ru-RU"/>
        </w:rPr>
        <w:t xml:space="preserve"> </w:t>
      </w:r>
      <w:r w:rsidR="0075067B" w:rsidRPr="00C52970">
        <w:rPr>
          <w:rFonts w:ascii="Times New Roman" w:hAnsi="Times New Roman" w:cs="Times New Roman"/>
          <w:sz w:val="24"/>
          <w:szCs w:val="24"/>
          <w:lang w:val="ro-RO" w:eastAsia="ru-RU"/>
        </w:rPr>
        <w:t xml:space="preserve">neconform la executarea cheltuielilor ce țin de </w:t>
      </w:r>
      <w:r w:rsidR="00465BA4" w:rsidRPr="00C52970">
        <w:rPr>
          <w:rFonts w:ascii="Times New Roman" w:eastAsia="Calibri" w:hAnsi="Times New Roman" w:cs="Times New Roman"/>
          <w:sz w:val="24"/>
          <w:szCs w:val="24"/>
          <w:lang w:val="ro-RO"/>
        </w:rPr>
        <w:t>remunerarea muncii</w:t>
      </w:r>
      <w:r w:rsidR="00542429">
        <w:rPr>
          <w:rFonts w:ascii="Times New Roman" w:eastAsia="Calibri" w:hAnsi="Times New Roman" w:cs="Times New Roman"/>
          <w:sz w:val="24"/>
          <w:szCs w:val="24"/>
          <w:lang w:val="ro-RO"/>
        </w:rPr>
        <w:t>,</w:t>
      </w:r>
      <w:r w:rsidR="0075067B" w:rsidRPr="00C52970">
        <w:rPr>
          <w:rFonts w:ascii="Times New Roman" w:eastAsia="Calibri" w:hAnsi="Times New Roman" w:cs="Times New Roman"/>
          <w:sz w:val="24"/>
          <w:szCs w:val="24"/>
          <w:lang w:val="ro-RO"/>
        </w:rPr>
        <w:t xml:space="preserve"> generat de</w:t>
      </w:r>
      <w:r w:rsidR="00465BA4" w:rsidRPr="00C52970">
        <w:rPr>
          <w:rFonts w:ascii="Times New Roman" w:eastAsia="Calibri" w:hAnsi="Times New Roman" w:cs="Times New Roman"/>
          <w:sz w:val="24"/>
          <w:szCs w:val="24"/>
          <w:lang w:val="ro-RO"/>
        </w:rPr>
        <w:t xml:space="preserve"> </w:t>
      </w:r>
      <w:r w:rsidR="0075067B" w:rsidRPr="00C52970">
        <w:rPr>
          <w:rFonts w:ascii="Times New Roman" w:hAnsi="Times New Roman" w:cs="Times New Roman"/>
          <w:sz w:val="24"/>
          <w:szCs w:val="24"/>
          <w:lang w:val="ro-RO" w:eastAsia="ru-RU"/>
        </w:rPr>
        <w:t xml:space="preserve"> achitarea</w:t>
      </w:r>
      <w:r w:rsidR="00465BA4" w:rsidRPr="00C52970">
        <w:rPr>
          <w:rFonts w:ascii="Times New Roman" w:hAnsi="Times New Roman" w:cs="Times New Roman"/>
          <w:sz w:val="24"/>
          <w:szCs w:val="24"/>
          <w:lang w:val="ro-RO" w:eastAsia="ru-RU"/>
        </w:rPr>
        <w:t xml:space="preserve"> </w:t>
      </w:r>
      <w:r w:rsidR="00465BA4" w:rsidRPr="00C52970">
        <w:rPr>
          <w:rFonts w:ascii="Times New Roman" w:hAnsi="Times New Roman" w:cs="Times New Roman"/>
          <w:sz w:val="24"/>
          <w:szCs w:val="24"/>
          <w:lang w:val="ro-RO"/>
        </w:rPr>
        <w:t>premiil</w:t>
      </w:r>
      <w:r w:rsidR="0075067B" w:rsidRPr="00C52970">
        <w:rPr>
          <w:rFonts w:ascii="Times New Roman" w:hAnsi="Times New Roman" w:cs="Times New Roman"/>
          <w:sz w:val="24"/>
          <w:szCs w:val="24"/>
          <w:lang w:val="ro-RO"/>
        </w:rPr>
        <w:t>or</w:t>
      </w:r>
      <w:r w:rsidR="00465BA4" w:rsidRPr="00C52970">
        <w:rPr>
          <w:rFonts w:ascii="Times New Roman" w:hAnsi="Times New Roman" w:cs="Times New Roman"/>
          <w:sz w:val="24"/>
          <w:szCs w:val="24"/>
          <w:lang w:val="ro-RO"/>
        </w:rPr>
        <w:t xml:space="preserve"> unice</w:t>
      </w:r>
      <w:r w:rsidR="009E5D3F" w:rsidRPr="00C52970">
        <w:rPr>
          <w:rFonts w:ascii="Times New Roman" w:hAnsi="Times New Roman" w:cs="Times New Roman"/>
          <w:sz w:val="24"/>
          <w:szCs w:val="24"/>
          <w:lang w:val="ro-RO"/>
        </w:rPr>
        <w:t xml:space="preserve"> </w:t>
      </w:r>
      <w:r w:rsidR="0042234C" w:rsidRPr="00C52970">
        <w:rPr>
          <w:rFonts w:ascii="Times New Roman" w:hAnsi="Times New Roman" w:cs="Times New Roman"/>
          <w:sz w:val="24"/>
          <w:szCs w:val="24"/>
          <w:lang w:val="ro-RO"/>
        </w:rPr>
        <w:t>în mod</w:t>
      </w:r>
      <w:r w:rsidR="00465BA4" w:rsidRPr="00C52970">
        <w:rPr>
          <w:rFonts w:ascii="Times New Roman" w:hAnsi="Times New Roman" w:cs="Times New Roman"/>
          <w:sz w:val="24"/>
          <w:szCs w:val="24"/>
          <w:lang w:val="ro-RO"/>
        </w:rPr>
        <w:t xml:space="preserve"> neuniform</w:t>
      </w:r>
      <w:r w:rsidR="0075067B" w:rsidRPr="00C52970">
        <w:rPr>
          <w:rFonts w:ascii="Times New Roman" w:hAnsi="Times New Roman" w:cs="Times New Roman"/>
          <w:sz w:val="24"/>
          <w:szCs w:val="24"/>
          <w:lang w:val="ro-RO"/>
        </w:rPr>
        <w:t xml:space="preserve"> </w:t>
      </w:r>
      <w:r w:rsidR="00542429">
        <w:rPr>
          <w:rFonts w:ascii="Times New Roman" w:hAnsi="Times New Roman" w:cs="Times New Roman"/>
          <w:sz w:val="24"/>
          <w:szCs w:val="24"/>
          <w:lang w:val="ro-RO"/>
        </w:rPr>
        <w:t xml:space="preserve">și </w:t>
      </w:r>
      <w:r w:rsidR="0075067B" w:rsidRPr="00C52970">
        <w:rPr>
          <w:rFonts w:ascii="Times New Roman" w:hAnsi="Times New Roman" w:cs="Times New Roman"/>
          <w:sz w:val="24"/>
          <w:szCs w:val="24"/>
          <w:lang w:val="ro-RO"/>
        </w:rPr>
        <w:t>în variații semnificative</w:t>
      </w:r>
      <w:r w:rsidR="0042234C" w:rsidRPr="00C52970">
        <w:rPr>
          <w:rFonts w:ascii="Times New Roman" w:hAnsi="Times New Roman" w:cs="Times New Roman"/>
          <w:sz w:val="24"/>
          <w:szCs w:val="24"/>
          <w:lang w:val="ro-RO"/>
        </w:rPr>
        <w:t>,</w:t>
      </w:r>
      <w:r w:rsidR="0075067B" w:rsidRPr="00C52970">
        <w:rPr>
          <w:rFonts w:ascii="Times New Roman" w:hAnsi="Times New Roman" w:cs="Times New Roman"/>
          <w:sz w:val="24"/>
          <w:szCs w:val="24"/>
          <w:lang w:val="ro-RO"/>
        </w:rPr>
        <w:t xml:space="preserve"> </w:t>
      </w:r>
      <w:r w:rsidR="001F3E35" w:rsidRPr="00C52970">
        <w:rPr>
          <w:rFonts w:ascii="Times New Roman" w:hAnsi="Times New Roman" w:cs="Times New Roman"/>
          <w:sz w:val="24"/>
          <w:szCs w:val="24"/>
          <w:lang w:val="ro-RO"/>
        </w:rPr>
        <w:t xml:space="preserve">achitarea unor sporuri </w:t>
      </w:r>
      <w:r w:rsidR="0075067B" w:rsidRPr="00C52970">
        <w:rPr>
          <w:rFonts w:ascii="Times New Roman" w:hAnsi="Times New Roman" w:cs="Times New Roman"/>
          <w:sz w:val="24"/>
          <w:szCs w:val="24"/>
          <w:lang w:val="ro-RO"/>
        </w:rPr>
        <w:t xml:space="preserve">cu emiterea </w:t>
      </w:r>
      <w:r w:rsidR="00542429" w:rsidRPr="00C52970">
        <w:rPr>
          <w:rFonts w:ascii="Times New Roman" w:hAnsi="Times New Roman" w:cs="Times New Roman"/>
          <w:sz w:val="24"/>
          <w:szCs w:val="24"/>
          <w:lang w:val="ro-RO"/>
        </w:rPr>
        <w:t xml:space="preserve">post-factum </w:t>
      </w:r>
      <w:r w:rsidR="00542429">
        <w:rPr>
          <w:rFonts w:ascii="Times New Roman" w:hAnsi="Times New Roman" w:cs="Times New Roman"/>
          <w:sz w:val="24"/>
          <w:szCs w:val="24"/>
          <w:lang w:val="ro-RO"/>
        </w:rPr>
        <w:t xml:space="preserve">a </w:t>
      </w:r>
      <w:r w:rsidR="001F3E35" w:rsidRPr="00C52970">
        <w:rPr>
          <w:rFonts w:ascii="Times New Roman" w:hAnsi="Times New Roman" w:cs="Times New Roman"/>
          <w:sz w:val="24"/>
          <w:szCs w:val="24"/>
          <w:lang w:val="ro-RO"/>
        </w:rPr>
        <w:t>ordinel</w:t>
      </w:r>
      <w:r w:rsidR="0075067B" w:rsidRPr="00C52970">
        <w:rPr>
          <w:rFonts w:ascii="Times New Roman" w:hAnsi="Times New Roman" w:cs="Times New Roman"/>
          <w:sz w:val="24"/>
          <w:szCs w:val="24"/>
          <w:lang w:val="ro-RO"/>
        </w:rPr>
        <w:t>or</w:t>
      </w:r>
      <w:r w:rsidR="005B1E48" w:rsidRPr="00C52970">
        <w:rPr>
          <w:rFonts w:ascii="Times New Roman" w:hAnsi="Times New Roman" w:cs="Times New Roman"/>
          <w:sz w:val="24"/>
          <w:szCs w:val="24"/>
          <w:lang w:val="ro-RO"/>
        </w:rPr>
        <w:t xml:space="preserve"> de plată</w:t>
      </w:r>
      <w:r w:rsidR="001F3E35" w:rsidRPr="00C52970">
        <w:rPr>
          <w:rFonts w:ascii="Times New Roman" w:hAnsi="Times New Roman" w:cs="Times New Roman"/>
          <w:sz w:val="24"/>
          <w:szCs w:val="24"/>
          <w:lang w:val="ro-RO"/>
        </w:rPr>
        <w:t xml:space="preserve"> (289,1 mii lei)</w:t>
      </w:r>
      <w:r w:rsidR="0042234C" w:rsidRPr="00C52970">
        <w:rPr>
          <w:rFonts w:ascii="Times New Roman" w:hAnsi="Times New Roman" w:cs="Times New Roman"/>
          <w:sz w:val="24"/>
          <w:szCs w:val="24"/>
          <w:lang w:val="ro-RO"/>
        </w:rPr>
        <w:t xml:space="preserve"> și </w:t>
      </w:r>
      <w:r w:rsidR="004602D6" w:rsidRPr="00C52970">
        <w:rPr>
          <w:rFonts w:ascii="Times New Roman" w:hAnsi="Times New Roman" w:cs="Times New Roman"/>
          <w:sz w:val="24"/>
          <w:szCs w:val="24"/>
          <w:lang w:val="ro-RO"/>
        </w:rPr>
        <w:t>admi</w:t>
      </w:r>
      <w:r w:rsidR="00542429">
        <w:rPr>
          <w:rFonts w:ascii="Times New Roman" w:hAnsi="Times New Roman" w:cs="Times New Roman"/>
          <w:sz w:val="24"/>
          <w:szCs w:val="24"/>
          <w:lang w:val="ro-RO"/>
        </w:rPr>
        <w:t>terea</w:t>
      </w:r>
      <w:r w:rsidR="005B1E48" w:rsidRPr="00C52970">
        <w:rPr>
          <w:rFonts w:ascii="Times New Roman" w:hAnsi="Times New Roman" w:cs="Times New Roman"/>
          <w:sz w:val="24"/>
          <w:szCs w:val="24"/>
          <w:lang w:val="ro-RO"/>
        </w:rPr>
        <w:t xml:space="preserve"> </w:t>
      </w:r>
      <w:r w:rsidR="0042234C" w:rsidRPr="00C52970">
        <w:rPr>
          <w:rFonts w:ascii="Times New Roman" w:hAnsi="Times New Roman" w:cs="Times New Roman"/>
          <w:sz w:val="24"/>
          <w:szCs w:val="24"/>
          <w:lang w:val="ro-RO"/>
        </w:rPr>
        <w:t>un</w:t>
      </w:r>
      <w:r w:rsidR="00542429">
        <w:rPr>
          <w:rFonts w:ascii="Times New Roman" w:hAnsi="Times New Roman" w:cs="Times New Roman"/>
          <w:sz w:val="24"/>
          <w:szCs w:val="24"/>
          <w:lang w:val="ro-RO"/>
        </w:rPr>
        <w:t>or</w:t>
      </w:r>
      <w:r w:rsidR="001A7AB3" w:rsidRPr="00C52970">
        <w:rPr>
          <w:rFonts w:ascii="Times New Roman" w:hAnsi="Times New Roman" w:cs="Times New Roman"/>
          <w:sz w:val="24"/>
          <w:szCs w:val="24"/>
          <w:lang w:val="ro-RO"/>
        </w:rPr>
        <w:t xml:space="preserve"> </w:t>
      </w:r>
      <w:r w:rsidR="0061054C" w:rsidRPr="00C52970">
        <w:rPr>
          <w:rFonts w:ascii="Times New Roman" w:hAnsi="Times New Roman" w:cs="Times New Roman"/>
          <w:sz w:val="24"/>
          <w:szCs w:val="24"/>
          <w:lang w:val="ro-RO"/>
        </w:rPr>
        <w:t>plăți</w:t>
      </w:r>
      <w:r w:rsidR="004602D6" w:rsidRPr="00C52970">
        <w:rPr>
          <w:rFonts w:ascii="Times New Roman" w:hAnsi="Times New Roman" w:cs="Times New Roman"/>
          <w:sz w:val="24"/>
          <w:szCs w:val="24"/>
          <w:lang w:val="ro-RO"/>
        </w:rPr>
        <w:t xml:space="preserve"> nejustificate </w:t>
      </w:r>
      <w:r w:rsidR="005B1E48" w:rsidRPr="00C52970">
        <w:rPr>
          <w:rFonts w:ascii="Times New Roman" w:hAnsi="Times New Roman" w:cs="Times New Roman"/>
          <w:sz w:val="24"/>
          <w:szCs w:val="24"/>
          <w:lang w:val="ro-RO"/>
        </w:rPr>
        <w:t>(</w:t>
      </w:r>
      <w:r w:rsidR="001C2B47" w:rsidRPr="00C52970">
        <w:rPr>
          <w:rFonts w:ascii="Times New Roman" w:hAnsi="Times New Roman" w:cs="Times New Roman"/>
          <w:sz w:val="24"/>
          <w:szCs w:val="24"/>
          <w:lang w:val="ro-RO"/>
        </w:rPr>
        <w:t>44,8 mii lei</w:t>
      </w:r>
      <w:r w:rsidR="005B1E48" w:rsidRPr="00C52970">
        <w:rPr>
          <w:rFonts w:ascii="Times New Roman" w:hAnsi="Times New Roman" w:cs="Times New Roman"/>
          <w:sz w:val="24"/>
          <w:szCs w:val="24"/>
          <w:lang w:val="ro-RO"/>
        </w:rPr>
        <w:t>)</w:t>
      </w:r>
      <w:r w:rsidR="00F87C26" w:rsidRPr="00C52970">
        <w:rPr>
          <w:rFonts w:ascii="Times New Roman" w:hAnsi="Times New Roman" w:cs="Times New Roman"/>
          <w:sz w:val="24"/>
          <w:szCs w:val="24"/>
          <w:lang w:val="ro-RO"/>
        </w:rPr>
        <w:t>;</w:t>
      </w:r>
    </w:p>
    <w:p w14:paraId="77E21350" w14:textId="6E06BBEC" w:rsidR="002416E5" w:rsidRPr="00C52970" w:rsidRDefault="003A080A" w:rsidP="002416E5">
      <w:pPr>
        <w:pStyle w:val="a6"/>
        <w:numPr>
          <w:ilvl w:val="0"/>
          <w:numId w:val="4"/>
        </w:numPr>
        <w:tabs>
          <w:tab w:val="left" w:pos="567"/>
          <w:tab w:val="left" w:pos="851"/>
        </w:tabs>
        <w:spacing w:line="276" w:lineRule="auto"/>
        <w:ind w:left="0" w:firstLine="360"/>
        <w:jc w:val="both"/>
        <w:rPr>
          <w:rFonts w:ascii="Times New Roman" w:hAnsi="Times New Roman" w:cs="Times New Roman"/>
          <w:sz w:val="24"/>
          <w:szCs w:val="24"/>
          <w:lang w:val="ro-RO"/>
        </w:rPr>
      </w:pPr>
      <w:r w:rsidRPr="00C52970">
        <w:rPr>
          <w:rFonts w:ascii="Times New Roman" w:hAnsi="Times New Roman" w:cs="Times New Roman"/>
          <w:sz w:val="24"/>
          <w:szCs w:val="24"/>
          <w:lang w:val="ro-RO"/>
        </w:rPr>
        <w:lastRenderedPageBreak/>
        <w:t>lipsa unui monitoring c</w:t>
      </w:r>
      <w:r w:rsidR="00C8629C">
        <w:rPr>
          <w:rFonts w:ascii="Times New Roman" w:hAnsi="Times New Roman" w:cs="Times New Roman"/>
          <w:sz w:val="24"/>
          <w:szCs w:val="24"/>
          <w:lang w:val="ro-RO"/>
        </w:rPr>
        <w:t>e ține de</w:t>
      </w:r>
      <w:r w:rsidRPr="00C52970">
        <w:rPr>
          <w:rFonts w:ascii="Times New Roman" w:hAnsi="Times New Roman" w:cs="Times New Roman"/>
          <w:sz w:val="24"/>
          <w:szCs w:val="24"/>
          <w:lang w:val="ro-RO"/>
        </w:rPr>
        <w:t xml:space="preserve"> respectarea prevederilor regulamentare</w:t>
      </w:r>
      <w:r w:rsidRPr="00C52970">
        <w:rPr>
          <w:rStyle w:val="a5"/>
          <w:rFonts w:ascii="Times New Roman" w:hAnsi="Times New Roman" w:cs="Times New Roman"/>
          <w:sz w:val="24"/>
          <w:szCs w:val="24"/>
          <w:lang w:val="ro-RO"/>
        </w:rPr>
        <w:footnoteReference w:id="4"/>
      </w:r>
      <w:r w:rsidR="000F4F21" w:rsidRPr="00C52970">
        <w:rPr>
          <w:rFonts w:ascii="Times New Roman" w:hAnsi="Times New Roman" w:cs="Times New Roman"/>
          <w:sz w:val="24"/>
          <w:szCs w:val="24"/>
          <w:lang w:val="ro-RO"/>
        </w:rPr>
        <w:t xml:space="preserve"> privind deplasări</w:t>
      </w:r>
      <w:r w:rsidRPr="00C52970">
        <w:rPr>
          <w:rFonts w:ascii="Times New Roman" w:hAnsi="Times New Roman" w:cs="Times New Roman"/>
          <w:sz w:val="24"/>
          <w:szCs w:val="24"/>
          <w:lang w:val="ro-RO"/>
        </w:rPr>
        <w:t>le</w:t>
      </w:r>
      <w:r w:rsidR="000F4F21" w:rsidRPr="00C52970">
        <w:rPr>
          <w:rFonts w:ascii="Times New Roman" w:hAnsi="Times New Roman" w:cs="Times New Roman"/>
          <w:sz w:val="24"/>
          <w:szCs w:val="24"/>
          <w:lang w:val="ro-RO"/>
        </w:rPr>
        <w:t xml:space="preserve"> de serviciu în străinătate </w:t>
      </w:r>
      <w:r w:rsidRPr="00C52970">
        <w:rPr>
          <w:rFonts w:ascii="Times New Roman" w:hAnsi="Times New Roman" w:cs="Times New Roman"/>
          <w:sz w:val="24"/>
          <w:szCs w:val="24"/>
          <w:lang w:val="ro-RO"/>
        </w:rPr>
        <w:t xml:space="preserve">a determinat limitarea transparenței </w:t>
      </w:r>
      <w:r w:rsidR="000F4F21" w:rsidRPr="00C52970">
        <w:rPr>
          <w:rFonts w:ascii="Times New Roman" w:hAnsi="Times New Roman" w:cs="Times New Roman"/>
          <w:sz w:val="24"/>
          <w:szCs w:val="24"/>
          <w:lang w:val="ro-RO"/>
        </w:rPr>
        <w:t>cheltuielil</w:t>
      </w:r>
      <w:r w:rsidR="00542429">
        <w:rPr>
          <w:rFonts w:ascii="Times New Roman" w:hAnsi="Times New Roman" w:cs="Times New Roman"/>
          <w:sz w:val="24"/>
          <w:szCs w:val="24"/>
          <w:lang w:val="ro-RO"/>
        </w:rPr>
        <w:t>or</w:t>
      </w:r>
      <w:r w:rsidRPr="00C52970">
        <w:rPr>
          <w:rFonts w:ascii="Times New Roman" w:hAnsi="Times New Roman" w:cs="Times New Roman"/>
          <w:sz w:val="24"/>
          <w:szCs w:val="24"/>
          <w:lang w:val="ro-RO"/>
        </w:rPr>
        <w:t xml:space="preserve"> executate</w:t>
      </w:r>
      <w:r w:rsidR="000F4F21" w:rsidRPr="00C52970">
        <w:rPr>
          <w:rFonts w:ascii="Times New Roman" w:hAnsi="Times New Roman" w:cs="Times New Roman"/>
          <w:sz w:val="24"/>
          <w:szCs w:val="24"/>
          <w:lang w:val="ro-RO"/>
        </w:rPr>
        <w:t xml:space="preserve"> </w:t>
      </w:r>
      <w:r w:rsidRPr="00C52970">
        <w:rPr>
          <w:rFonts w:ascii="Times New Roman" w:hAnsi="Times New Roman" w:cs="Times New Roman"/>
          <w:sz w:val="24"/>
          <w:szCs w:val="24"/>
          <w:lang w:val="ro-RO"/>
        </w:rPr>
        <w:t xml:space="preserve">în aceste scopuri </w:t>
      </w:r>
      <w:r w:rsidR="000F4F21" w:rsidRPr="00C52970">
        <w:rPr>
          <w:rFonts w:ascii="Times New Roman" w:hAnsi="Times New Roman" w:cs="Times New Roman"/>
          <w:sz w:val="24"/>
          <w:szCs w:val="24"/>
          <w:lang w:val="ro-RO"/>
        </w:rPr>
        <w:t>(</w:t>
      </w:r>
      <w:r w:rsidR="000F4F21" w:rsidRPr="00C52970">
        <w:rPr>
          <w:rFonts w:ascii="Times New Roman" w:eastAsia="Calibri" w:hAnsi="Times New Roman" w:cs="Times New Roman"/>
          <w:color w:val="000000"/>
          <w:sz w:val="24"/>
          <w:szCs w:val="24"/>
          <w:lang w:val="ro-RO"/>
        </w:rPr>
        <w:t>1</w:t>
      </w:r>
      <w:r w:rsidR="00542429">
        <w:rPr>
          <w:rFonts w:ascii="Times New Roman" w:eastAsia="Calibri" w:hAnsi="Times New Roman" w:cs="Times New Roman"/>
          <w:color w:val="000000"/>
          <w:sz w:val="24"/>
          <w:szCs w:val="24"/>
          <w:lang w:val="ro-RO"/>
        </w:rPr>
        <w:t>.</w:t>
      </w:r>
      <w:r w:rsidR="000F4F21" w:rsidRPr="00C52970">
        <w:rPr>
          <w:rFonts w:ascii="Times New Roman" w:eastAsia="Calibri" w:hAnsi="Times New Roman" w:cs="Times New Roman"/>
          <w:color w:val="000000"/>
          <w:sz w:val="24"/>
          <w:szCs w:val="24"/>
          <w:lang w:val="ro-RO"/>
        </w:rPr>
        <w:t>034,9 mii lei)</w:t>
      </w:r>
      <w:r w:rsidR="00C77136">
        <w:rPr>
          <w:rFonts w:ascii="Times New Roman" w:eastAsia="Calibri" w:hAnsi="Times New Roman" w:cs="Times New Roman"/>
          <w:color w:val="000000"/>
          <w:sz w:val="24"/>
          <w:szCs w:val="24"/>
          <w:lang w:val="ro-RO"/>
        </w:rPr>
        <w:t xml:space="preserve">, </w:t>
      </w:r>
      <w:r w:rsidR="00874AA1">
        <w:rPr>
          <w:rFonts w:ascii="Times New Roman" w:eastAsia="Calibri" w:hAnsi="Times New Roman" w:cs="Times New Roman"/>
          <w:color w:val="000000"/>
          <w:sz w:val="24"/>
          <w:szCs w:val="24"/>
          <w:lang w:val="ro-RO"/>
        </w:rPr>
        <w:t xml:space="preserve">neconformitatea </w:t>
      </w:r>
      <w:r w:rsidR="00C77136">
        <w:rPr>
          <w:rFonts w:ascii="Times New Roman" w:eastAsia="Calibri" w:hAnsi="Times New Roman" w:cs="Times New Roman"/>
          <w:color w:val="000000"/>
          <w:sz w:val="24"/>
          <w:szCs w:val="24"/>
          <w:lang w:val="ro-RO"/>
        </w:rPr>
        <w:t>unor cheltuieli</w:t>
      </w:r>
      <w:r w:rsidR="00874AA1">
        <w:rPr>
          <w:rFonts w:ascii="Times New Roman" w:eastAsia="Calibri" w:hAnsi="Times New Roman" w:cs="Times New Roman"/>
          <w:color w:val="000000"/>
          <w:sz w:val="24"/>
          <w:szCs w:val="24"/>
          <w:lang w:val="ro-RO"/>
        </w:rPr>
        <w:t>, precum</w:t>
      </w:r>
      <w:r w:rsidRPr="00C52970">
        <w:rPr>
          <w:rFonts w:ascii="Times New Roman" w:eastAsia="Calibri" w:hAnsi="Times New Roman" w:cs="Times New Roman"/>
          <w:color w:val="000000"/>
          <w:sz w:val="24"/>
          <w:szCs w:val="24"/>
          <w:lang w:val="ro-RO"/>
        </w:rPr>
        <w:t xml:space="preserve"> și </w:t>
      </w:r>
      <w:r w:rsidRPr="00C52970">
        <w:rPr>
          <w:rFonts w:ascii="Times New Roman" w:hAnsi="Times New Roman" w:cs="Times New Roman"/>
          <w:sz w:val="24"/>
          <w:szCs w:val="24"/>
          <w:lang w:val="ro-RO"/>
        </w:rPr>
        <w:t>neraporta</w:t>
      </w:r>
      <w:r w:rsidR="00874AA1">
        <w:rPr>
          <w:rFonts w:ascii="Times New Roman" w:hAnsi="Times New Roman" w:cs="Times New Roman"/>
          <w:sz w:val="24"/>
          <w:szCs w:val="24"/>
          <w:lang w:val="ro-RO"/>
        </w:rPr>
        <w:t>rea</w:t>
      </w:r>
      <w:r w:rsidRPr="00C52970">
        <w:rPr>
          <w:rFonts w:ascii="Times New Roman" w:hAnsi="Times New Roman" w:cs="Times New Roman"/>
          <w:sz w:val="24"/>
          <w:szCs w:val="24"/>
          <w:lang w:val="ro-RO"/>
        </w:rPr>
        <w:t xml:space="preserve"> impactul</w:t>
      </w:r>
      <w:r w:rsidR="00874AA1">
        <w:rPr>
          <w:rFonts w:ascii="Times New Roman" w:hAnsi="Times New Roman" w:cs="Times New Roman"/>
          <w:sz w:val="24"/>
          <w:szCs w:val="24"/>
          <w:lang w:val="ro-RO"/>
        </w:rPr>
        <w:t>ui</w:t>
      </w:r>
      <w:r w:rsidRPr="00C52970">
        <w:rPr>
          <w:rFonts w:ascii="Times New Roman" w:hAnsi="Times New Roman" w:cs="Times New Roman"/>
          <w:sz w:val="24"/>
          <w:szCs w:val="24"/>
          <w:lang w:val="ro-RO"/>
        </w:rPr>
        <w:t xml:space="preserve"> </w:t>
      </w:r>
      <w:r w:rsidR="00874AA1">
        <w:rPr>
          <w:rFonts w:ascii="Times New Roman" w:hAnsi="Times New Roman" w:cs="Times New Roman"/>
          <w:sz w:val="24"/>
          <w:szCs w:val="24"/>
          <w:lang w:val="ro-RO"/>
        </w:rPr>
        <w:t xml:space="preserve">deplasărilor de serviciu </w:t>
      </w:r>
      <w:r w:rsidRPr="00C52970">
        <w:rPr>
          <w:rFonts w:ascii="Times New Roman" w:hAnsi="Times New Roman" w:cs="Times New Roman"/>
          <w:sz w:val="24"/>
          <w:szCs w:val="24"/>
          <w:lang w:val="ro-RO"/>
        </w:rPr>
        <w:t xml:space="preserve">ca </w:t>
      </w:r>
      <w:r w:rsidR="000F4F21" w:rsidRPr="00C52970">
        <w:rPr>
          <w:rFonts w:ascii="Times New Roman" w:hAnsi="Times New Roman" w:cs="Times New Roman"/>
          <w:sz w:val="24"/>
          <w:szCs w:val="24"/>
          <w:lang w:val="ro-RO"/>
        </w:rPr>
        <w:t xml:space="preserve">plusvaloare </w:t>
      </w:r>
      <w:r w:rsidRPr="00C52970">
        <w:rPr>
          <w:rFonts w:ascii="Times New Roman" w:hAnsi="Times New Roman" w:cs="Times New Roman"/>
          <w:sz w:val="24"/>
          <w:szCs w:val="24"/>
          <w:lang w:val="ro-RO"/>
        </w:rPr>
        <w:t>asupra activității</w:t>
      </w:r>
      <w:r w:rsidR="00C77136">
        <w:rPr>
          <w:rFonts w:ascii="Times New Roman" w:hAnsi="Times New Roman" w:cs="Times New Roman"/>
          <w:sz w:val="24"/>
          <w:szCs w:val="24"/>
          <w:lang w:val="ro-RO"/>
        </w:rPr>
        <w:t xml:space="preserve"> de bază </w:t>
      </w:r>
      <w:r w:rsidR="00874AA1">
        <w:rPr>
          <w:rFonts w:ascii="Times New Roman" w:hAnsi="Times New Roman" w:cs="Times New Roman"/>
          <w:sz w:val="24"/>
          <w:szCs w:val="24"/>
          <w:lang w:val="ro-RO"/>
        </w:rPr>
        <w:t xml:space="preserve">și </w:t>
      </w:r>
      <w:r w:rsidR="00C8629C">
        <w:rPr>
          <w:rFonts w:ascii="Times New Roman" w:hAnsi="Times New Roman" w:cs="Times New Roman"/>
          <w:sz w:val="24"/>
          <w:szCs w:val="24"/>
          <w:lang w:val="ro-RO"/>
        </w:rPr>
        <w:t xml:space="preserve">a </w:t>
      </w:r>
      <w:r w:rsidR="00874AA1">
        <w:rPr>
          <w:rFonts w:ascii="Times New Roman" w:hAnsi="Times New Roman" w:cs="Times New Roman"/>
          <w:sz w:val="24"/>
          <w:szCs w:val="24"/>
          <w:lang w:val="ro-RO"/>
        </w:rPr>
        <w:t>personalului</w:t>
      </w:r>
      <w:r w:rsidR="00C77136">
        <w:rPr>
          <w:rFonts w:ascii="Times New Roman" w:hAnsi="Times New Roman" w:cs="Times New Roman"/>
          <w:sz w:val="24"/>
          <w:szCs w:val="24"/>
          <w:lang w:val="ro-RO"/>
        </w:rPr>
        <w:t xml:space="preserve"> entității</w:t>
      </w:r>
      <w:r w:rsidRPr="00C52970">
        <w:rPr>
          <w:rFonts w:ascii="Times New Roman" w:hAnsi="Times New Roman" w:cs="Times New Roman"/>
          <w:sz w:val="24"/>
          <w:szCs w:val="24"/>
          <w:lang w:val="ro-RO"/>
        </w:rPr>
        <w:t>;</w:t>
      </w:r>
    </w:p>
    <w:p w14:paraId="7D6F69C7" w14:textId="6AB80164" w:rsidR="002416E5" w:rsidRPr="00D06C20" w:rsidRDefault="00EB029D" w:rsidP="00114C3D">
      <w:pPr>
        <w:pStyle w:val="a6"/>
        <w:numPr>
          <w:ilvl w:val="0"/>
          <w:numId w:val="4"/>
        </w:numPr>
        <w:tabs>
          <w:tab w:val="left" w:pos="567"/>
          <w:tab w:val="left" w:pos="851"/>
        </w:tabs>
        <w:spacing w:line="276" w:lineRule="auto"/>
        <w:ind w:left="0" w:firstLine="360"/>
        <w:jc w:val="both"/>
        <w:rPr>
          <w:rFonts w:ascii="Times New Roman" w:hAnsi="Times New Roman" w:cs="Times New Roman"/>
          <w:sz w:val="24"/>
          <w:szCs w:val="24"/>
          <w:lang w:val="ro-RO"/>
        </w:rPr>
      </w:pPr>
      <w:r w:rsidRPr="00D06C20">
        <w:rPr>
          <w:rFonts w:ascii="Times New Roman" w:hAnsi="Times New Roman" w:cs="Times New Roman"/>
          <w:sz w:val="24"/>
          <w:szCs w:val="24"/>
          <w:lang w:val="ro-RO"/>
        </w:rPr>
        <w:t xml:space="preserve"> </w:t>
      </w:r>
      <w:r w:rsidR="008407DD" w:rsidRPr="00D06C20">
        <w:rPr>
          <w:rFonts w:ascii="Times New Roman" w:hAnsi="Times New Roman" w:cs="Times New Roman"/>
          <w:sz w:val="24"/>
          <w:szCs w:val="24"/>
          <w:lang w:val="ro-RO"/>
        </w:rPr>
        <w:t xml:space="preserve">neinstituirea unui proces eficient </w:t>
      </w:r>
      <w:r w:rsidR="00542429" w:rsidRPr="00D06C20">
        <w:rPr>
          <w:rFonts w:ascii="Times New Roman" w:hAnsi="Times New Roman" w:cs="Times New Roman"/>
          <w:sz w:val="24"/>
          <w:szCs w:val="24"/>
          <w:lang w:val="ro-RO"/>
        </w:rPr>
        <w:t>de</w:t>
      </w:r>
      <w:r w:rsidR="008407DD" w:rsidRPr="00D06C20">
        <w:rPr>
          <w:rFonts w:ascii="Times New Roman" w:hAnsi="Times New Roman" w:cs="Times New Roman"/>
          <w:sz w:val="24"/>
          <w:szCs w:val="24"/>
          <w:lang w:val="ro-RO"/>
        </w:rPr>
        <w:t xml:space="preserve"> administrare</w:t>
      </w:r>
      <w:r w:rsidR="00542429" w:rsidRPr="00D06C20">
        <w:rPr>
          <w:rFonts w:ascii="Times New Roman" w:hAnsi="Times New Roman" w:cs="Times New Roman"/>
          <w:sz w:val="24"/>
          <w:szCs w:val="24"/>
          <w:lang w:val="ro-RO"/>
        </w:rPr>
        <w:t xml:space="preserve"> </w:t>
      </w:r>
      <w:r w:rsidR="008407DD" w:rsidRPr="00D06C20">
        <w:rPr>
          <w:rFonts w:ascii="Times New Roman" w:hAnsi="Times New Roman" w:cs="Times New Roman"/>
          <w:sz w:val="24"/>
          <w:szCs w:val="24"/>
          <w:lang w:val="ro-RO"/>
        </w:rPr>
        <w:t xml:space="preserve">a patrimoniului public a condiționat multiple </w:t>
      </w:r>
      <w:r w:rsidRPr="00D06C20">
        <w:rPr>
          <w:rFonts w:ascii="Times New Roman" w:hAnsi="Times New Roman" w:cs="Times New Roman"/>
          <w:sz w:val="24"/>
          <w:szCs w:val="24"/>
          <w:lang w:val="ro-RO"/>
        </w:rPr>
        <w:t>nereguli și abateri</w:t>
      </w:r>
      <w:r w:rsidR="008407DD" w:rsidRPr="00D06C20">
        <w:rPr>
          <w:rFonts w:ascii="Times New Roman" w:hAnsi="Times New Roman" w:cs="Times New Roman"/>
          <w:sz w:val="24"/>
          <w:szCs w:val="24"/>
          <w:lang w:val="ro-RO"/>
        </w:rPr>
        <w:t xml:space="preserve"> </w:t>
      </w:r>
      <w:r w:rsidR="00542429" w:rsidRPr="00D06C20">
        <w:rPr>
          <w:rFonts w:ascii="Times New Roman" w:hAnsi="Times New Roman" w:cs="Times New Roman"/>
          <w:sz w:val="24"/>
          <w:szCs w:val="24"/>
          <w:lang w:val="ro-RO"/>
        </w:rPr>
        <w:t>(</w:t>
      </w:r>
      <w:r w:rsidR="009E2055" w:rsidRPr="00D06C20">
        <w:rPr>
          <w:rFonts w:ascii="Times New Roman" w:hAnsi="Times New Roman" w:cs="Times New Roman"/>
          <w:sz w:val="24"/>
          <w:szCs w:val="24"/>
          <w:lang w:val="ro-RO"/>
        </w:rPr>
        <w:t xml:space="preserve">de </w:t>
      </w:r>
      <w:r w:rsidR="008407DD" w:rsidRPr="00D06C20">
        <w:rPr>
          <w:rFonts w:ascii="Times New Roman" w:hAnsi="Times New Roman" w:cs="Times New Roman"/>
          <w:sz w:val="24"/>
          <w:szCs w:val="24"/>
          <w:lang w:val="ro-RO"/>
        </w:rPr>
        <w:t xml:space="preserve">circa </w:t>
      </w:r>
      <w:r w:rsidR="009E2055" w:rsidRPr="00D06C20">
        <w:rPr>
          <w:rFonts w:ascii="Times New Roman" w:hAnsi="Times New Roman" w:cs="Times New Roman"/>
          <w:sz w:val="24"/>
          <w:szCs w:val="24"/>
          <w:lang w:val="ro-RO"/>
        </w:rPr>
        <w:t>2</w:t>
      </w:r>
      <w:r w:rsidR="00542429" w:rsidRPr="00D06C20">
        <w:rPr>
          <w:rFonts w:ascii="Times New Roman" w:hAnsi="Times New Roman" w:cs="Times New Roman"/>
          <w:sz w:val="24"/>
          <w:szCs w:val="24"/>
          <w:lang w:val="ro-RO"/>
        </w:rPr>
        <w:t>.</w:t>
      </w:r>
      <w:r w:rsidR="009E2055" w:rsidRPr="00D06C20">
        <w:rPr>
          <w:rFonts w:ascii="Times New Roman" w:hAnsi="Times New Roman" w:cs="Times New Roman"/>
          <w:sz w:val="24"/>
          <w:szCs w:val="24"/>
          <w:lang w:val="ro-RO"/>
        </w:rPr>
        <w:t>266,8 mii lei</w:t>
      </w:r>
      <w:r w:rsidR="00542429" w:rsidRPr="00D06C20">
        <w:rPr>
          <w:rFonts w:ascii="Times New Roman" w:hAnsi="Times New Roman" w:cs="Times New Roman"/>
          <w:sz w:val="24"/>
          <w:szCs w:val="24"/>
          <w:lang w:val="ro-RO"/>
        </w:rPr>
        <w:t>)</w:t>
      </w:r>
      <w:r w:rsidR="000D6922" w:rsidRPr="00D06C20">
        <w:rPr>
          <w:rFonts w:ascii="Times New Roman" w:hAnsi="Times New Roman" w:cs="Times New Roman"/>
          <w:sz w:val="24"/>
          <w:szCs w:val="24"/>
          <w:lang w:val="ro-RO"/>
        </w:rPr>
        <w:t>,</w:t>
      </w:r>
      <w:r w:rsidRPr="00D06C20">
        <w:rPr>
          <w:rFonts w:ascii="Times New Roman" w:hAnsi="Times New Roman" w:cs="Times New Roman"/>
          <w:sz w:val="24"/>
          <w:szCs w:val="24"/>
          <w:lang w:val="ro-RO"/>
        </w:rPr>
        <w:t xml:space="preserve"> care</w:t>
      </w:r>
      <w:r w:rsidR="008407DD" w:rsidRPr="00D06C20">
        <w:rPr>
          <w:rFonts w:ascii="Times New Roman" w:hAnsi="Times New Roman" w:cs="Times New Roman"/>
          <w:sz w:val="24"/>
          <w:szCs w:val="24"/>
          <w:lang w:val="ro-RO"/>
        </w:rPr>
        <w:t xml:space="preserve"> se</w:t>
      </w:r>
      <w:r w:rsidRPr="00D06C20">
        <w:rPr>
          <w:rFonts w:ascii="Times New Roman" w:hAnsi="Times New Roman" w:cs="Times New Roman"/>
          <w:sz w:val="24"/>
          <w:szCs w:val="24"/>
          <w:lang w:val="ro-RO"/>
        </w:rPr>
        <w:t xml:space="preserve"> </w:t>
      </w:r>
      <w:r w:rsidR="00EC2822" w:rsidRPr="00D06C20">
        <w:rPr>
          <w:rFonts w:ascii="Times New Roman" w:hAnsi="Times New Roman" w:cs="Times New Roman"/>
          <w:sz w:val="24"/>
          <w:szCs w:val="24"/>
          <w:lang w:val="ro-RO"/>
        </w:rPr>
        <w:t>exprimă</w:t>
      </w:r>
      <w:r w:rsidRPr="00D06C20">
        <w:rPr>
          <w:rFonts w:ascii="Times New Roman" w:hAnsi="Times New Roman" w:cs="Times New Roman"/>
          <w:sz w:val="24"/>
          <w:szCs w:val="24"/>
          <w:lang w:val="ro-RO"/>
        </w:rPr>
        <w:t xml:space="preserve"> prin: a) supraevaluarea</w:t>
      </w:r>
      <w:r w:rsidR="00F428D3" w:rsidRPr="00D06C20">
        <w:rPr>
          <w:rFonts w:ascii="Times New Roman" w:hAnsi="Times New Roman" w:cs="Times New Roman"/>
          <w:sz w:val="24"/>
          <w:szCs w:val="24"/>
          <w:lang w:val="ro-RO"/>
        </w:rPr>
        <w:t xml:space="preserve"> cu 313,1 mii lei, sau 47,2% din valoarea totală,</w:t>
      </w:r>
      <w:r w:rsidRPr="00D06C20">
        <w:rPr>
          <w:rFonts w:ascii="Times New Roman" w:hAnsi="Times New Roman" w:cs="Times New Roman"/>
          <w:sz w:val="24"/>
          <w:szCs w:val="24"/>
          <w:lang w:val="ro-RO"/>
        </w:rPr>
        <w:t xml:space="preserve"> </w:t>
      </w:r>
      <w:r w:rsidR="002B6D74" w:rsidRPr="00D06C20">
        <w:rPr>
          <w:rFonts w:ascii="Times New Roman" w:hAnsi="Times New Roman" w:cs="Times New Roman"/>
          <w:sz w:val="24"/>
          <w:szCs w:val="24"/>
          <w:lang w:val="ro-RO"/>
        </w:rPr>
        <w:t xml:space="preserve">a </w:t>
      </w:r>
      <w:r w:rsidRPr="00D06C20">
        <w:rPr>
          <w:rFonts w:ascii="Times New Roman" w:hAnsi="Times New Roman" w:cs="Times New Roman"/>
          <w:sz w:val="24"/>
          <w:szCs w:val="24"/>
          <w:lang w:val="ro-RO"/>
        </w:rPr>
        <w:t xml:space="preserve">stocurilor de materiale circulante aflate în gestiune </w:t>
      </w:r>
      <w:r w:rsidR="00542429" w:rsidRPr="00D06C20">
        <w:rPr>
          <w:rFonts w:ascii="Times New Roman" w:hAnsi="Times New Roman" w:cs="Times New Roman"/>
          <w:sz w:val="24"/>
          <w:szCs w:val="24"/>
          <w:lang w:val="ro-RO"/>
        </w:rPr>
        <w:t xml:space="preserve">din cauza </w:t>
      </w:r>
      <w:r w:rsidRPr="00D06C20">
        <w:rPr>
          <w:rFonts w:ascii="Times New Roman" w:hAnsi="Times New Roman" w:cs="Times New Roman"/>
          <w:sz w:val="24"/>
          <w:szCs w:val="24"/>
          <w:lang w:val="ro-RO"/>
        </w:rPr>
        <w:t xml:space="preserve">casării întârziate a materialelor eliberate de la depozit; b) </w:t>
      </w:r>
      <w:r w:rsidR="00255639" w:rsidRPr="00D06C20">
        <w:rPr>
          <w:rFonts w:ascii="Times New Roman" w:hAnsi="Times New Roman" w:cs="Times New Roman"/>
          <w:sz w:val="24"/>
          <w:szCs w:val="24"/>
          <w:lang w:val="ro-RO"/>
        </w:rPr>
        <w:t>ne</w:t>
      </w:r>
      <w:r w:rsidRPr="00D06C20">
        <w:rPr>
          <w:rFonts w:ascii="Times New Roman" w:hAnsi="Times New Roman" w:cs="Times New Roman"/>
          <w:color w:val="000000" w:themeColor="text1"/>
          <w:sz w:val="24"/>
          <w:szCs w:val="24"/>
          <w:lang w:val="ro-RO"/>
        </w:rPr>
        <w:t>calcularea regulamentară a uzurii/amortizării</w:t>
      </w:r>
      <w:r w:rsidR="00255639" w:rsidRPr="00D06C20">
        <w:rPr>
          <w:rFonts w:ascii="Times New Roman" w:hAnsi="Times New Roman" w:cs="Times New Roman"/>
          <w:color w:val="000000" w:themeColor="text1"/>
          <w:sz w:val="24"/>
          <w:szCs w:val="24"/>
          <w:lang w:val="ro-RO"/>
        </w:rPr>
        <w:t xml:space="preserve"> în sumă de 575,6 mii lei</w:t>
      </w:r>
      <w:r w:rsidRPr="00D06C20">
        <w:rPr>
          <w:rFonts w:ascii="Times New Roman" w:hAnsi="Times New Roman" w:cs="Times New Roman"/>
          <w:color w:val="000000" w:themeColor="text1"/>
          <w:sz w:val="24"/>
          <w:szCs w:val="24"/>
          <w:lang w:val="ro-RO"/>
        </w:rPr>
        <w:t xml:space="preserve"> pentru 251 de mijloace fixe, </w:t>
      </w:r>
      <w:r w:rsidR="00EC2822" w:rsidRPr="00D06C20">
        <w:rPr>
          <w:rFonts w:ascii="Times New Roman" w:hAnsi="Times New Roman" w:cs="Times New Roman"/>
          <w:color w:val="000000" w:themeColor="text1"/>
          <w:sz w:val="24"/>
          <w:szCs w:val="24"/>
          <w:lang w:val="ro-RO"/>
        </w:rPr>
        <w:t>cauzând</w:t>
      </w:r>
      <w:r w:rsidRPr="00D06C20">
        <w:rPr>
          <w:rFonts w:ascii="Times New Roman" w:hAnsi="Times New Roman" w:cs="Times New Roman"/>
          <w:color w:val="000000" w:themeColor="text1"/>
          <w:sz w:val="24"/>
          <w:szCs w:val="24"/>
          <w:lang w:val="ro-RO"/>
        </w:rPr>
        <w:t xml:space="preserve"> diminuarea cheltuielilor perioadei</w:t>
      </w:r>
      <w:r w:rsidR="00255639" w:rsidRPr="00D06C20">
        <w:rPr>
          <w:rFonts w:ascii="Times New Roman" w:hAnsi="Times New Roman" w:cs="Times New Roman"/>
          <w:color w:val="000000" w:themeColor="text1"/>
          <w:sz w:val="24"/>
          <w:szCs w:val="24"/>
          <w:lang w:val="ro-RO"/>
        </w:rPr>
        <w:t xml:space="preserve"> cu suma nominalizată, având impact asupra</w:t>
      </w:r>
      <w:r w:rsidRPr="00D06C20">
        <w:rPr>
          <w:rFonts w:ascii="Times New Roman" w:hAnsi="Times New Roman" w:cs="Times New Roman"/>
          <w:color w:val="000000" w:themeColor="text1"/>
          <w:sz w:val="24"/>
          <w:szCs w:val="24"/>
          <w:lang w:val="ro-RO"/>
        </w:rPr>
        <w:t xml:space="preserve"> rezultatului financiar; c) atribuirea</w:t>
      </w:r>
      <w:r w:rsidR="00840B74" w:rsidRPr="00D06C20">
        <w:rPr>
          <w:rFonts w:ascii="Times New Roman" w:hAnsi="Times New Roman" w:cs="Times New Roman"/>
          <w:color w:val="000000" w:themeColor="text1"/>
          <w:sz w:val="24"/>
          <w:szCs w:val="24"/>
          <w:lang w:val="ro-RO"/>
        </w:rPr>
        <w:t xml:space="preserve"> neconformă a</w:t>
      </w:r>
      <w:r w:rsidR="008407DD" w:rsidRPr="00D06C20">
        <w:rPr>
          <w:rFonts w:ascii="Times New Roman" w:hAnsi="Times New Roman" w:cs="Times New Roman"/>
          <w:color w:val="000000" w:themeColor="text1"/>
          <w:sz w:val="24"/>
          <w:szCs w:val="24"/>
          <w:lang w:val="ro-RO"/>
        </w:rPr>
        <w:t xml:space="preserve"> unor</w:t>
      </w:r>
      <w:r w:rsidRPr="00D06C20">
        <w:rPr>
          <w:rFonts w:ascii="Times New Roman" w:hAnsi="Times New Roman" w:cs="Times New Roman"/>
          <w:color w:val="000000" w:themeColor="text1"/>
          <w:sz w:val="24"/>
          <w:szCs w:val="24"/>
          <w:lang w:val="ro-RO"/>
        </w:rPr>
        <w:t xml:space="preserve"> </w:t>
      </w:r>
      <w:r w:rsidRPr="00D06C20">
        <w:rPr>
          <w:rFonts w:ascii="Times New Roman" w:hAnsi="Times New Roman" w:cs="Times New Roman"/>
          <w:sz w:val="24"/>
          <w:szCs w:val="24"/>
          <w:lang w:val="ro-RO"/>
        </w:rPr>
        <w:t>bunuri materiale în sumă de 159,3 mii lei la subclasa 31 „Mijloace fixe”, care urmau a fi contabilizate</w:t>
      </w:r>
      <w:r w:rsidR="00840B74" w:rsidRPr="00D06C20">
        <w:rPr>
          <w:rFonts w:ascii="Times New Roman" w:hAnsi="Times New Roman" w:cs="Times New Roman"/>
          <w:sz w:val="24"/>
          <w:szCs w:val="24"/>
          <w:lang w:val="ro-RO"/>
        </w:rPr>
        <w:t xml:space="preserve"> regulamentar</w:t>
      </w:r>
      <w:r w:rsidRPr="00D06C20">
        <w:rPr>
          <w:rFonts w:ascii="Times New Roman" w:hAnsi="Times New Roman" w:cs="Times New Roman"/>
          <w:sz w:val="24"/>
          <w:szCs w:val="24"/>
          <w:lang w:val="ro-RO"/>
        </w:rPr>
        <w:t xml:space="preserve"> la subclasa 33 „Stocuri de materiale circulante”; d) </w:t>
      </w:r>
      <w:r w:rsidRPr="00D06C20">
        <w:rPr>
          <w:rFonts w:ascii="Times New Roman" w:hAnsi="Times New Roman" w:cs="Times New Roman"/>
          <w:color w:val="000000" w:themeColor="text1"/>
          <w:sz w:val="24"/>
          <w:szCs w:val="24"/>
          <w:lang w:val="ro-RO"/>
        </w:rPr>
        <w:t xml:space="preserve">raportarea supraevaluată </w:t>
      </w:r>
      <w:r w:rsidR="00D64180" w:rsidRPr="00D06C20">
        <w:rPr>
          <w:rFonts w:ascii="Times New Roman" w:hAnsi="Times New Roman" w:cs="Times New Roman"/>
          <w:color w:val="000000" w:themeColor="text1"/>
          <w:sz w:val="24"/>
          <w:szCs w:val="24"/>
          <w:lang w:val="ro-RO"/>
        </w:rPr>
        <w:t xml:space="preserve">cu 234,0 mii lei </w:t>
      </w:r>
      <w:r w:rsidRPr="00D06C20">
        <w:rPr>
          <w:rFonts w:ascii="Times New Roman" w:hAnsi="Times New Roman" w:cs="Times New Roman"/>
          <w:color w:val="000000" w:themeColor="text1"/>
          <w:sz w:val="24"/>
          <w:szCs w:val="24"/>
          <w:lang w:val="ro-RO"/>
        </w:rPr>
        <w:t xml:space="preserve">a valorii mijloacelor fixe și activelor nemateriale </w:t>
      </w:r>
      <w:r w:rsidR="00D64180" w:rsidRPr="00D06C20">
        <w:rPr>
          <w:rFonts w:ascii="Times New Roman" w:hAnsi="Times New Roman" w:cs="Times New Roman"/>
          <w:color w:val="000000" w:themeColor="text1"/>
          <w:sz w:val="24"/>
          <w:szCs w:val="24"/>
          <w:lang w:val="ro-RO"/>
        </w:rPr>
        <w:t xml:space="preserve">din cauza </w:t>
      </w:r>
      <w:r w:rsidRPr="00D06C20">
        <w:rPr>
          <w:rFonts w:ascii="Times New Roman" w:hAnsi="Times New Roman" w:cs="Times New Roman"/>
          <w:color w:val="000000" w:themeColor="text1"/>
          <w:sz w:val="24"/>
          <w:szCs w:val="24"/>
          <w:lang w:val="ro-RO"/>
        </w:rPr>
        <w:t>neasigurării casării regulamentare a bunurilor materiale moral și fizic uzate la</w:t>
      </w:r>
      <w:r w:rsidR="00D64180" w:rsidRPr="00D06C20">
        <w:rPr>
          <w:rFonts w:ascii="Times New Roman" w:hAnsi="Times New Roman" w:cs="Times New Roman"/>
          <w:color w:val="000000" w:themeColor="text1"/>
          <w:sz w:val="24"/>
          <w:szCs w:val="24"/>
          <w:lang w:val="ro-RO"/>
        </w:rPr>
        <w:t xml:space="preserve"> situația din</w:t>
      </w:r>
      <w:r w:rsidRPr="00D06C20">
        <w:rPr>
          <w:rFonts w:ascii="Times New Roman" w:hAnsi="Times New Roman" w:cs="Times New Roman"/>
          <w:color w:val="000000" w:themeColor="text1"/>
          <w:sz w:val="24"/>
          <w:szCs w:val="24"/>
          <w:lang w:val="ro-RO"/>
        </w:rPr>
        <w:t xml:space="preserve"> 31.12.2022;</w:t>
      </w:r>
      <w:r w:rsidR="009E2055" w:rsidRPr="00D06C20">
        <w:rPr>
          <w:rFonts w:ascii="Times New Roman" w:hAnsi="Times New Roman" w:cs="Times New Roman"/>
          <w:sz w:val="24"/>
          <w:szCs w:val="24"/>
          <w:lang w:val="ro-RO"/>
        </w:rPr>
        <w:t xml:space="preserve"> e)</w:t>
      </w:r>
      <w:r w:rsidRPr="00D06C20">
        <w:rPr>
          <w:rFonts w:ascii="Times New Roman" w:hAnsi="Times New Roman" w:cs="Times New Roman"/>
          <w:sz w:val="24"/>
          <w:szCs w:val="24"/>
          <w:lang w:val="ro-RO"/>
        </w:rPr>
        <w:t xml:space="preserve"> cheltuieli bugetare ineficiente </w:t>
      </w:r>
      <w:r w:rsidR="008407DD" w:rsidRPr="00D06C20">
        <w:rPr>
          <w:rFonts w:ascii="Times New Roman" w:hAnsi="Times New Roman" w:cs="Times New Roman"/>
          <w:sz w:val="24"/>
          <w:szCs w:val="24"/>
          <w:lang w:val="ro-RO"/>
        </w:rPr>
        <w:t xml:space="preserve">pentru </w:t>
      </w:r>
      <w:r w:rsidRPr="00D06C20">
        <w:rPr>
          <w:rFonts w:ascii="Times New Roman" w:hAnsi="Times New Roman" w:cs="Times New Roman"/>
          <w:sz w:val="24"/>
          <w:szCs w:val="24"/>
          <w:lang w:val="ro-RO"/>
        </w:rPr>
        <w:t>administrarea și ulterior lichidarea Sistemul</w:t>
      </w:r>
      <w:r w:rsidR="00F659C0" w:rsidRPr="00D06C20">
        <w:rPr>
          <w:rFonts w:ascii="Times New Roman" w:hAnsi="Times New Roman" w:cs="Times New Roman"/>
          <w:sz w:val="24"/>
          <w:szCs w:val="24"/>
          <w:lang w:val="ro-RO"/>
        </w:rPr>
        <w:t>ui</w:t>
      </w:r>
      <w:r w:rsidRPr="00D06C20">
        <w:rPr>
          <w:rFonts w:ascii="Times New Roman" w:hAnsi="Times New Roman" w:cs="Times New Roman"/>
          <w:sz w:val="24"/>
          <w:szCs w:val="24"/>
          <w:lang w:val="ro-RO"/>
        </w:rPr>
        <w:t xml:space="preserve"> informațional automatizat ,,Registru</w:t>
      </w:r>
      <w:r w:rsidR="00CB095A" w:rsidRPr="00D06C20">
        <w:rPr>
          <w:rFonts w:ascii="Times New Roman" w:hAnsi="Times New Roman" w:cs="Times New Roman"/>
          <w:sz w:val="24"/>
          <w:szCs w:val="24"/>
          <w:lang w:val="ro-RO"/>
        </w:rPr>
        <w:t>l</w:t>
      </w:r>
      <w:r w:rsidRPr="00D06C20">
        <w:rPr>
          <w:rFonts w:ascii="Times New Roman" w:hAnsi="Times New Roman" w:cs="Times New Roman"/>
          <w:sz w:val="24"/>
          <w:szCs w:val="24"/>
          <w:lang w:val="ro-RO"/>
        </w:rPr>
        <w:t xml:space="preserve"> de evidență a operatorilor economici de date cu caracter personal”</w:t>
      </w:r>
      <w:r w:rsidR="009E2055" w:rsidRPr="00D06C20">
        <w:rPr>
          <w:rFonts w:ascii="Times New Roman" w:hAnsi="Times New Roman" w:cs="Times New Roman"/>
          <w:sz w:val="24"/>
          <w:szCs w:val="24"/>
          <w:lang w:val="ro-RO"/>
        </w:rPr>
        <w:t xml:space="preserve"> (984,8 mii lei)</w:t>
      </w:r>
      <w:r w:rsidR="00470190" w:rsidRPr="00D06C20">
        <w:rPr>
          <w:rFonts w:ascii="Times New Roman" w:hAnsi="Times New Roman" w:cs="Times New Roman"/>
          <w:sz w:val="24"/>
          <w:szCs w:val="24"/>
          <w:lang w:val="ro-RO"/>
        </w:rPr>
        <w:t>;</w:t>
      </w:r>
      <w:r w:rsidR="00A20A21" w:rsidRPr="00D06C20">
        <w:rPr>
          <w:rFonts w:ascii="Times New Roman" w:hAnsi="Times New Roman" w:cs="Times New Roman"/>
          <w:sz w:val="24"/>
          <w:szCs w:val="24"/>
          <w:lang w:val="ro-RO"/>
        </w:rPr>
        <w:t xml:space="preserve"> </w:t>
      </w:r>
      <w:r w:rsidR="00D06C20">
        <w:rPr>
          <w:rFonts w:ascii="Times New Roman" w:hAnsi="Times New Roman" w:cs="Times New Roman"/>
          <w:sz w:val="24"/>
          <w:szCs w:val="24"/>
          <w:lang w:val="ro-RO"/>
        </w:rPr>
        <w:t xml:space="preserve">                    </w:t>
      </w:r>
      <w:r w:rsidR="009E2055" w:rsidRPr="00D06C20">
        <w:rPr>
          <w:rFonts w:ascii="Times New Roman" w:hAnsi="Times New Roman" w:cs="Times New Roman"/>
          <w:sz w:val="24"/>
          <w:szCs w:val="24"/>
          <w:lang w:val="ro-RO"/>
        </w:rPr>
        <w:t>f</w:t>
      </w:r>
      <w:r w:rsidRPr="00D06C20">
        <w:rPr>
          <w:rFonts w:ascii="Times New Roman" w:hAnsi="Times New Roman" w:cs="Times New Roman"/>
          <w:sz w:val="24"/>
          <w:szCs w:val="24"/>
          <w:lang w:val="ro-RO"/>
        </w:rPr>
        <w:t>) neefectuarea regulamentară a inventarierii tutur</w:t>
      </w:r>
      <w:r w:rsidR="00F87C26" w:rsidRPr="00D06C20">
        <w:rPr>
          <w:rFonts w:ascii="Times New Roman" w:hAnsi="Times New Roman" w:cs="Times New Roman"/>
          <w:sz w:val="24"/>
          <w:szCs w:val="24"/>
          <w:lang w:val="ro-RO"/>
        </w:rPr>
        <w:t>or bunurilor aflate în gestiune</w:t>
      </w:r>
      <w:r w:rsidR="00FB72BC" w:rsidRPr="00D06C20">
        <w:rPr>
          <w:rFonts w:ascii="Times New Roman" w:hAnsi="Times New Roman" w:cs="Times New Roman"/>
          <w:sz w:val="24"/>
          <w:szCs w:val="24"/>
          <w:lang w:val="ro-RO"/>
        </w:rPr>
        <w:t>;</w:t>
      </w:r>
    </w:p>
    <w:p w14:paraId="426D2212" w14:textId="5E89BB6E" w:rsidR="006D4872" w:rsidRPr="00C52970" w:rsidRDefault="006D4872" w:rsidP="006D4872">
      <w:pPr>
        <w:pStyle w:val="a6"/>
        <w:numPr>
          <w:ilvl w:val="0"/>
          <w:numId w:val="4"/>
        </w:numPr>
        <w:tabs>
          <w:tab w:val="left" w:pos="567"/>
          <w:tab w:val="left" w:pos="851"/>
        </w:tabs>
        <w:spacing w:line="276" w:lineRule="auto"/>
        <w:ind w:left="0" w:firstLine="360"/>
        <w:jc w:val="both"/>
        <w:rPr>
          <w:rFonts w:ascii="Times New Roman" w:hAnsi="Times New Roman" w:cs="Times New Roman"/>
          <w:sz w:val="24"/>
          <w:szCs w:val="24"/>
          <w:lang w:val="ro-RO"/>
        </w:rPr>
      </w:pPr>
      <w:r w:rsidRPr="00C52970">
        <w:rPr>
          <w:rFonts w:ascii="Times New Roman" w:hAnsi="Times New Roman" w:cs="Times New Roman"/>
          <w:sz w:val="24"/>
          <w:szCs w:val="24"/>
          <w:lang w:val="ro-RO"/>
        </w:rPr>
        <w:t xml:space="preserve">problematici </w:t>
      </w:r>
      <w:r w:rsidR="00BF4299">
        <w:rPr>
          <w:rFonts w:ascii="Times New Roman" w:hAnsi="Times New Roman" w:cs="Times New Roman"/>
          <w:sz w:val="24"/>
          <w:szCs w:val="24"/>
          <w:lang w:val="ro-RO"/>
        </w:rPr>
        <w:t>ce țin de</w:t>
      </w:r>
      <w:r w:rsidRPr="00C52970">
        <w:rPr>
          <w:rFonts w:ascii="Times New Roman" w:hAnsi="Times New Roman" w:cs="Times New Roman"/>
          <w:sz w:val="24"/>
          <w:szCs w:val="24"/>
          <w:lang w:val="ro-RO"/>
        </w:rPr>
        <w:t xml:space="preserve"> trecerea la cheltuieli </w:t>
      </w:r>
      <w:r w:rsidR="00BF4299">
        <w:rPr>
          <w:rFonts w:ascii="Times New Roman" w:hAnsi="Times New Roman" w:cs="Times New Roman"/>
          <w:sz w:val="24"/>
          <w:szCs w:val="24"/>
          <w:lang w:val="ro-RO"/>
        </w:rPr>
        <w:t>aferente</w:t>
      </w:r>
      <w:r w:rsidRPr="00C52970">
        <w:rPr>
          <w:rFonts w:ascii="Times New Roman" w:hAnsi="Times New Roman" w:cs="Times New Roman"/>
          <w:sz w:val="24"/>
          <w:szCs w:val="24"/>
          <w:lang w:val="ro-RO"/>
        </w:rPr>
        <w:t xml:space="preserve"> cas</w:t>
      </w:r>
      <w:r w:rsidR="00BF4299">
        <w:rPr>
          <w:rFonts w:ascii="Times New Roman" w:hAnsi="Times New Roman" w:cs="Times New Roman"/>
          <w:sz w:val="24"/>
          <w:szCs w:val="24"/>
          <w:lang w:val="ro-RO"/>
        </w:rPr>
        <w:t>ării</w:t>
      </w:r>
      <w:r w:rsidRPr="00C52970">
        <w:rPr>
          <w:rFonts w:ascii="Times New Roman" w:hAnsi="Times New Roman" w:cs="Times New Roman"/>
          <w:sz w:val="24"/>
          <w:szCs w:val="24"/>
          <w:lang w:val="ro-RO"/>
        </w:rPr>
        <w:t xml:space="preserve"> bunurilor materiale care nu întrunesc criteriile de recunoaștere a mijloacelor fixe, fiind raportate la stocuri, dar</w:t>
      </w:r>
      <w:r w:rsidR="00D64180">
        <w:rPr>
          <w:rFonts w:ascii="Times New Roman" w:hAnsi="Times New Roman" w:cs="Times New Roman"/>
          <w:sz w:val="24"/>
          <w:szCs w:val="24"/>
          <w:lang w:val="ro-RO"/>
        </w:rPr>
        <w:t>,</w:t>
      </w:r>
      <w:r w:rsidRPr="00C52970">
        <w:rPr>
          <w:rFonts w:ascii="Times New Roman" w:hAnsi="Times New Roman" w:cs="Times New Roman"/>
          <w:sz w:val="24"/>
          <w:szCs w:val="24"/>
          <w:lang w:val="ro-RO"/>
        </w:rPr>
        <w:t xml:space="preserve"> de fapt</w:t>
      </w:r>
      <w:r w:rsidR="00D64180">
        <w:rPr>
          <w:rFonts w:ascii="Times New Roman" w:hAnsi="Times New Roman" w:cs="Times New Roman"/>
          <w:sz w:val="24"/>
          <w:szCs w:val="24"/>
          <w:lang w:val="ro-RO"/>
        </w:rPr>
        <w:t>,</w:t>
      </w:r>
      <w:r w:rsidRPr="00C52970">
        <w:rPr>
          <w:rFonts w:ascii="Times New Roman" w:hAnsi="Times New Roman" w:cs="Times New Roman"/>
          <w:sz w:val="24"/>
          <w:szCs w:val="24"/>
          <w:lang w:val="ro-RO"/>
        </w:rPr>
        <w:t xml:space="preserve"> sunt instalate sau utilizate în activitatea entității, precum anvelope, acumulatoare, accesorii de pat, îmbrăcăminte, încălțăminte și alte materiale. În acest aspect, auditul public extern a atestat necesitatea unor reglementări suplimentare cu referire la cheltuielile suportate în perioada de gestiune, dar care se referă la perioadele viitoare, în condițiile în care î</w:t>
      </w:r>
      <w:r w:rsidRPr="00C52970">
        <w:rPr>
          <w:rFonts w:ascii="Times New Roman" w:hAnsi="Times New Roman" w:cs="Times New Roman"/>
          <w:color w:val="313131"/>
          <w:sz w:val="24"/>
          <w:szCs w:val="24"/>
          <w:shd w:val="clear" w:color="auto" w:fill="FFFFFF"/>
          <w:lang w:val="ro-RO"/>
        </w:rPr>
        <w:t>n redacția actual</w:t>
      </w:r>
      <w:r w:rsidR="00D64180">
        <w:rPr>
          <w:rFonts w:ascii="Times New Roman" w:hAnsi="Times New Roman" w:cs="Times New Roman"/>
          <w:color w:val="313131"/>
          <w:sz w:val="24"/>
          <w:szCs w:val="24"/>
          <w:shd w:val="clear" w:color="auto" w:fill="FFFFFF"/>
          <w:lang w:val="ro-RO"/>
        </w:rPr>
        <w:t>ă</w:t>
      </w:r>
      <w:r w:rsidRPr="00C52970">
        <w:rPr>
          <w:rFonts w:ascii="Times New Roman" w:hAnsi="Times New Roman" w:cs="Times New Roman"/>
          <w:color w:val="313131"/>
          <w:sz w:val="24"/>
          <w:szCs w:val="24"/>
          <w:shd w:val="clear" w:color="auto" w:fill="FFFFFF"/>
          <w:lang w:val="ro-RO"/>
        </w:rPr>
        <w:t xml:space="preserve"> a </w:t>
      </w:r>
      <w:r w:rsidRPr="00C52970">
        <w:rPr>
          <w:rFonts w:ascii="Times New Roman" w:hAnsi="Times New Roman" w:cs="Times New Roman"/>
          <w:sz w:val="24"/>
          <w:szCs w:val="24"/>
          <w:lang w:val="ro-RO"/>
        </w:rPr>
        <w:t xml:space="preserve">Ordinului ministrului </w:t>
      </w:r>
      <w:r w:rsidR="00D64180">
        <w:rPr>
          <w:rFonts w:ascii="Times New Roman" w:hAnsi="Times New Roman" w:cs="Times New Roman"/>
          <w:sz w:val="24"/>
          <w:szCs w:val="24"/>
          <w:lang w:val="ro-RO"/>
        </w:rPr>
        <w:t>F</w:t>
      </w:r>
      <w:r w:rsidRPr="00C52970">
        <w:rPr>
          <w:rFonts w:ascii="Times New Roman" w:hAnsi="Times New Roman" w:cs="Times New Roman"/>
          <w:sz w:val="24"/>
          <w:szCs w:val="24"/>
          <w:lang w:val="ro-RO"/>
        </w:rPr>
        <w:t>inanțelor nr.216 din 28.12.2015</w:t>
      </w:r>
      <w:r w:rsidRPr="00C52970">
        <w:rPr>
          <w:rStyle w:val="a5"/>
          <w:rFonts w:ascii="Times New Roman" w:hAnsi="Times New Roman" w:cs="Times New Roman"/>
          <w:sz w:val="24"/>
          <w:szCs w:val="24"/>
          <w:lang w:val="ro-RO"/>
        </w:rPr>
        <w:footnoteReference w:id="5"/>
      </w:r>
      <w:r w:rsidRPr="00C52970">
        <w:rPr>
          <w:rFonts w:ascii="Times New Roman" w:hAnsi="Times New Roman" w:cs="Times New Roman"/>
          <w:sz w:val="24"/>
          <w:szCs w:val="24"/>
          <w:lang w:val="ro-RO"/>
        </w:rPr>
        <w:t xml:space="preserve"> nu există o delimitare cu referire la evidența stocurilor de materiale aflate la depozit și în folosință, acestea fiind reflectate/raportate la stocuri până la casare </w:t>
      </w:r>
      <w:r w:rsidR="00D64180">
        <w:rPr>
          <w:rFonts w:ascii="Times New Roman" w:hAnsi="Times New Roman" w:cs="Times New Roman"/>
          <w:sz w:val="24"/>
          <w:szCs w:val="24"/>
          <w:lang w:val="ro-RO"/>
        </w:rPr>
        <w:t xml:space="preserve">ca </w:t>
      </w:r>
      <w:r w:rsidRPr="00C52970">
        <w:rPr>
          <w:rFonts w:ascii="Times New Roman" w:hAnsi="Times New Roman" w:cs="Times New Roman"/>
          <w:sz w:val="24"/>
          <w:szCs w:val="24"/>
          <w:lang w:val="ro-RO"/>
        </w:rPr>
        <w:t xml:space="preserve">urmare </w:t>
      </w:r>
      <w:r w:rsidR="00D64180">
        <w:rPr>
          <w:rFonts w:ascii="Times New Roman" w:hAnsi="Times New Roman" w:cs="Times New Roman"/>
          <w:sz w:val="24"/>
          <w:szCs w:val="24"/>
          <w:lang w:val="ro-RO"/>
        </w:rPr>
        <w:t xml:space="preserve">a </w:t>
      </w:r>
      <w:r w:rsidRPr="00C52970">
        <w:rPr>
          <w:rFonts w:ascii="Times New Roman" w:hAnsi="Times New Roman" w:cs="Times New Roman"/>
          <w:sz w:val="24"/>
          <w:szCs w:val="24"/>
          <w:lang w:val="ro-RO"/>
        </w:rPr>
        <w:t>uzurii totale sau defecțiunii.</w:t>
      </w:r>
    </w:p>
    <w:p w14:paraId="1A441E7E" w14:textId="25FABD6D" w:rsidR="00F865A5" w:rsidRPr="00C52970" w:rsidRDefault="00F865A5" w:rsidP="00AE7808">
      <w:pPr>
        <w:pStyle w:val="a9"/>
        <w:spacing w:after="120" w:line="276" w:lineRule="auto"/>
        <w:ind w:firstLine="720"/>
        <w:rPr>
          <w:lang w:val="ro-RO"/>
        </w:rPr>
      </w:pPr>
      <w:r w:rsidRPr="00C52970">
        <w:rPr>
          <w:lang w:val="ro-RO"/>
        </w:rPr>
        <w:t>Reieșind din cele expuse, în temeiul art.14 alin.(2), art.15 lit. d) și art.37 alin.(2) din Legea   nr.260 din 07.12.2017, Curtea de Conturi</w:t>
      </w:r>
    </w:p>
    <w:p w14:paraId="42528750" w14:textId="77777777" w:rsidR="00F865A5" w:rsidRPr="00C52970" w:rsidRDefault="00F865A5" w:rsidP="00F865A5">
      <w:pPr>
        <w:pStyle w:val="cp"/>
        <w:spacing w:after="120" w:line="276" w:lineRule="auto"/>
        <w:rPr>
          <w:lang w:val="ro-RO"/>
        </w:rPr>
      </w:pPr>
      <w:r w:rsidRPr="00C52970">
        <w:rPr>
          <w:lang w:val="ro-RO"/>
        </w:rPr>
        <w:t>HOTĂRĂŞTE:</w:t>
      </w:r>
      <w:r w:rsidRPr="00C52970">
        <w:rPr>
          <w:lang w:val="ro-RO"/>
        </w:rPr>
        <w:tab/>
      </w:r>
    </w:p>
    <w:p w14:paraId="731DE319" w14:textId="3C69C6C0" w:rsidR="00F865A5" w:rsidRPr="00C52970" w:rsidRDefault="00F865A5" w:rsidP="00AE7808">
      <w:pPr>
        <w:pStyle w:val="a9"/>
        <w:spacing w:after="120" w:line="276" w:lineRule="auto"/>
        <w:rPr>
          <w:lang w:val="ro-RO"/>
        </w:rPr>
      </w:pPr>
      <w:r w:rsidRPr="00C52970">
        <w:rPr>
          <w:b/>
          <w:bCs/>
          <w:lang w:val="ro-RO"/>
        </w:rPr>
        <w:t>1.</w:t>
      </w:r>
      <w:r w:rsidRPr="00C52970">
        <w:rPr>
          <w:lang w:val="ro-RO"/>
        </w:rPr>
        <w:t xml:space="preserve"> </w:t>
      </w:r>
      <w:r w:rsidRPr="00C52970">
        <w:rPr>
          <w:rFonts w:eastAsiaTheme="minorHAnsi"/>
          <w:bCs/>
          <w:lang w:val="ro-RO"/>
        </w:rPr>
        <w:t>Se</w:t>
      </w:r>
      <w:r w:rsidRPr="00C52970">
        <w:rPr>
          <w:lang w:val="ro-RO"/>
        </w:rPr>
        <w:t xml:space="preserve"> aprobă Raportul auditului conformității asupra modului de formare, administrare și întrebuințare a resurselor financiare publice și a patrimoniului public de către </w:t>
      </w:r>
      <w:r w:rsidR="008846F5" w:rsidRPr="00C52970">
        <w:rPr>
          <w:bCs/>
          <w:lang w:val="ro-RO" w:eastAsia="ru-RU"/>
        </w:rPr>
        <w:t>Centrul Național pentru Protecția Datelor cu Caracter Personal</w:t>
      </w:r>
      <w:r w:rsidR="008846F5" w:rsidRPr="00C52970">
        <w:rPr>
          <w:b/>
          <w:bCs/>
          <w:lang w:val="ro-RO" w:eastAsia="ru-RU"/>
        </w:rPr>
        <w:t xml:space="preserve"> </w:t>
      </w:r>
      <w:r w:rsidRPr="00C52970">
        <w:rPr>
          <w:lang w:val="ro-RO"/>
        </w:rPr>
        <w:t>în perioada 2018-2022, anexat la prezenta Hotărâre.</w:t>
      </w:r>
    </w:p>
    <w:p w14:paraId="5C9E2A85" w14:textId="77777777" w:rsidR="00F865A5" w:rsidRPr="00C52970" w:rsidRDefault="00F865A5" w:rsidP="00AE7808">
      <w:pPr>
        <w:pStyle w:val="a9"/>
        <w:spacing w:after="120" w:line="276" w:lineRule="auto"/>
        <w:rPr>
          <w:lang w:val="ro-RO"/>
        </w:rPr>
      </w:pPr>
      <w:r w:rsidRPr="00C52970">
        <w:rPr>
          <w:b/>
          <w:bCs/>
          <w:lang w:val="ro-RO"/>
        </w:rPr>
        <w:t>2.</w:t>
      </w:r>
      <w:r w:rsidRPr="00C52970">
        <w:rPr>
          <w:lang w:val="ro-RO"/>
        </w:rPr>
        <w:t xml:space="preserve"> </w:t>
      </w:r>
      <w:r w:rsidRPr="00C52970">
        <w:rPr>
          <w:rFonts w:eastAsiaTheme="minorHAnsi"/>
          <w:bCs/>
          <w:lang w:val="ro-RO"/>
        </w:rPr>
        <w:t>Prezenta</w:t>
      </w:r>
      <w:r w:rsidRPr="00C52970">
        <w:rPr>
          <w:lang w:val="ro-RO"/>
        </w:rPr>
        <w:t xml:space="preserve"> Hotărâre și Raportul de audit se remit:</w:t>
      </w:r>
    </w:p>
    <w:p w14:paraId="3AD214A5" w14:textId="77777777" w:rsidR="00F865A5" w:rsidRPr="00C52970" w:rsidRDefault="00F865A5" w:rsidP="00AE7808">
      <w:pPr>
        <w:spacing w:after="0" w:line="276" w:lineRule="auto"/>
        <w:ind w:firstLine="540"/>
        <w:jc w:val="both"/>
        <w:rPr>
          <w:rFonts w:ascii="Times New Roman" w:eastAsiaTheme="minorEastAsia" w:hAnsi="Times New Roman" w:cs="Times New Roman"/>
          <w:sz w:val="24"/>
          <w:szCs w:val="24"/>
          <w:lang w:val="ro-RO" w:eastAsia="ru-RU"/>
        </w:rPr>
      </w:pPr>
      <w:r w:rsidRPr="00C52970">
        <w:rPr>
          <w:rFonts w:ascii="Times New Roman" w:hAnsi="Times New Roman" w:cs="Times New Roman"/>
          <w:b/>
          <w:sz w:val="24"/>
          <w:szCs w:val="24"/>
          <w:lang w:val="ro-RO"/>
        </w:rPr>
        <w:t>2.1. Parlamentului Republicii Moldova</w:t>
      </w:r>
      <w:r w:rsidRPr="00C52970">
        <w:rPr>
          <w:rFonts w:ascii="Times New Roman" w:hAnsi="Times New Roman" w:cs="Times New Roman"/>
          <w:sz w:val="24"/>
          <w:szCs w:val="24"/>
          <w:lang w:val="ro-RO"/>
        </w:rPr>
        <w:t>,</w:t>
      </w:r>
      <w:r w:rsidRPr="00C52970">
        <w:rPr>
          <w:rFonts w:ascii="Times New Roman" w:eastAsia="Times New Roman" w:hAnsi="Times New Roman" w:cs="Times New Roman"/>
          <w:sz w:val="24"/>
          <w:szCs w:val="24"/>
          <w:lang w:val="ro-RO" w:eastAsia="ru-RU"/>
        </w:rPr>
        <w:t xml:space="preserve"> </w:t>
      </w:r>
      <w:r w:rsidRPr="00C52970">
        <w:rPr>
          <w:rFonts w:ascii="Times New Roman" w:hAnsi="Times New Roman" w:cs="Times New Roman"/>
          <w:sz w:val="24"/>
          <w:szCs w:val="24"/>
          <w:lang w:val="ro-RO"/>
        </w:rPr>
        <w:t>pentru informare și examinare, după caz, în cadrul Comisiei parlamentare de control al finanțelor publice</w:t>
      </w:r>
      <w:r w:rsidRPr="00C52970">
        <w:rPr>
          <w:rFonts w:ascii="Times New Roman" w:hAnsi="Times New Roman" w:cs="Times New Roman"/>
          <w:bCs/>
          <w:lang w:val="ro-RO"/>
        </w:rPr>
        <w:t>;</w:t>
      </w:r>
    </w:p>
    <w:p w14:paraId="286EE019" w14:textId="77777777" w:rsidR="00F865A5" w:rsidRPr="00C52970" w:rsidRDefault="00F865A5" w:rsidP="00AE7808">
      <w:pPr>
        <w:spacing w:line="276" w:lineRule="auto"/>
        <w:ind w:left="360" w:firstLine="180"/>
        <w:contextualSpacing/>
        <w:jc w:val="both"/>
        <w:rPr>
          <w:rFonts w:ascii="Times New Roman" w:eastAsiaTheme="minorEastAsia" w:hAnsi="Times New Roman" w:cs="Times New Roman"/>
          <w:sz w:val="24"/>
          <w:szCs w:val="24"/>
          <w:lang w:val="ro-RO"/>
        </w:rPr>
      </w:pPr>
      <w:r w:rsidRPr="00C52970">
        <w:rPr>
          <w:rFonts w:ascii="Times New Roman" w:eastAsiaTheme="minorEastAsia" w:hAnsi="Times New Roman" w:cs="Times New Roman"/>
          <w:b/>
          <w:sz w:val="24"/>
          <w:szCs w:val="24"/>
          <w:lang w:val="ro-RO"/>
        </w:rPr>
        <w:t>2.2. Președintelui Republicii Moldova</w:t>
      </w:r>
      <w:r w:rsidRPr="00C52970">
        <w:rPr>
          <w:rFonts w:ascii="Times New Roman" w:eastAsiaTheme="minorEastAsia" w:hAnsi="Times New Roman" w:cs="Times New Roman"/>
          <w:sz w:val="24"/>
          <w:szCs w:val="24"/>
          <w:lang w:val="ro-RO"/>
        </w:rPr>
        <w:t>, pentru informare;</w:t>
      </w:r>
    </w:p>
    <w:p w14:paraId="4097F6F9" w14:textId="5EE84203" w:rsidR="00F865A5" w:rsidRPr="00C52970" w:rsidRDefault="00F865A5" w:rsidP="00AE7808">
      <w:pPr>
        <w:spacing w:after="0" w:line="276" w:lineRule="auto"/>
        <w:ind w:firstLine="540"/>
        <w:jc w:val="both"/>
        <w:rPr>
          <w:rFonts w:ascii="Times New Roman" w:hAnsi="Times New Roman" w:cs="Times New Roman"/>
          <w:sz w:val="24"/>
          <w:szCs w:val="24"/>
          <w:lang w:val="ro-RO"/>
        </w:rPr>
      </w:pPr>
      <w:r w:rsidRPr="00C52970">
        <w:rPr>
          <w:rFonts w:ascii="Times New Roman" w:hAnsi="Times New Roman" w:cs="Times New Roman"/>
          <w:b/>
          <w:sz w:val="24"/>
          <w:szCs w:val="24"/>
          <w:lang w:val="ro-RO"/>
        </w:rPr>
        <w:t>2.3.</w:t>
      </w:r>
      <w:r w:rsidR="00C466AC" w:rsidRPr="00C52970">
        <w:rPr>
          <w:rFonts w:ascii="Times New Roman" w:hAnsi="Times New Roman" w:cs="Times New Roman"/>
          <w:b/>
          <w:sz w:val="24"/>
          <w:szCs w:val="24"/>
          <w:lang w:val="ro-RO"/>
        </w:rPr>
        <w:t xml:space="preserve"> </w:t>
      </w:r>
      <w:r w:rsidRPr="00C52970">
        <w:rPr>
          <w:rFonts w:ascii="Times New Roman" w:hAnsi="Times New Roman" w:cs="Times New Roman"/>
          <w:b/>
          <w:sz w:val="24"/>
          <w:szCs w:val="24"/>
          <w:lang w:val="ro-RO"/>
        </w:rPr>
        <w:t>Guvernului Republicii Moldova</w:t>
      </w:r>
      <w:r w:rsidRPr="00C52970">
        <w:rPr>
          <w:rFonts w:ascii="Times New Roman" w:hAnsi="Times New Roman" w:cs="Times New Roman"/>
          <w:sz w:val="24"/>
          <w:szCs w:val="24"/>
          <w:lang w:val="ro-RO"/>
        </w:rPr>
        <w:t>, pentru informare;</w:t>
      </w:r>
    </w:p>
    <w:p w14:paraId="60DA7903" w14:textId="2E08362A" w:rsidR="00F865A5" w:rsidRPr="00C52970" w:rsidRDefault="00F865A5" w:rsidP="00A90F3B">
      <w:pPr>
        <w:spacing w:after="0" w:line="276" w:lineRule="auto"/>
        <w:ind w:firstLine="539"/>
        <w:jc w:val="both"/>
        <w:rPr>
          <w:rFonts w:ascii="Times New Roman" w:hAnsi="Times New Roman" w:cs="Times New Roman"/>
          <w:sz w:val="24"/>
          <w:szCs w:val="24"/>
          <w:lang w:val="ro-RO"/>
        </w:rPr>
      </w:pPr>
      <w:r w:rsidRPr="00C52970">
        <w:rPr>
          <w:rFonts w:ascii="Times New Roman" w:hAnsi="Times New Roman" w:cs="Times New Roman"/>
          <w:b/>
          <w:sz w:val="24"/>
          <w:szCs w:val="24"/>
          <w:lang w:val="ro-RO"/>
        </w:rPr>
        <w:lastRenderedPageBreak/>
        <w:t>2.</w:t>
      </w:r>
      <w:r w:rsidR="008846F5" w:rsidRPr="00C52970">
        <w:rPr>
          <w:rFonts w:ascii="Times New Roman" w:hAnsi="Times New Roman" w:cs="Times New Roman"/>
          <w:b/>
          <w:sz w:val="24"/>
          <w:szCs w:val="24"/>
          <w:lang w:val="ro-RO"/>
        </w:rPr>
        <w:t>4</w:t>
      </w:r>
      <w:r w:rsidR="00C466AC" w:rsidRPr="00C52970">
        <w:rPr>
          <w:rFonts w:ascii="Times New Roman" w:hAnsi="Times New Roman" w:cs="Times New Roman"/>
          <w:b/>
          <w:sz w:val="24"/>
          <w:szCs w:val="24"/>
          <w:lang w:val="ro-RO"/>
        </w:rPr>
        <w:t>.</w:t>
      </w:r>
      <w:r w:rsidR="008846F5" w:rsidRPr="00C52970">
        <w:rPr>
          <w:rFonts w:ascii="Times New Roman" w:eastAsia="Times New Roman" w:hAnsi="Times New Roman" w:cs="Times New Roman"/>
          <w:bCs/>
          <w:sz w:val="24"/>
          <w:szCs w:val="24"/>
          <w:lang w:val="ro-RO" w:eastAsia="ru-RU"/>
        </w:rPr>
        <w:t xml:space="preserve"> </w:t>
      </w:r>
      <w:r w:rsidR="008846F5" w:rsidRPr="00C52970">
        <w:rPr>
          <w:rFonts w:ascii="Times New Roman" w:eastAsia="Times New Roman" w:hAnsi="Times New Roman" w:cs="Times New Roman"/>
          <w:b/>
          <w:bCs/>
          <w:sz w:val="24"/>
          <w:szCs w:val="24"/>
          <w:lang w:val="ro-RO" w:eastAsia="ru-RU"/>
        </w:rPr>
        <w:t>Centrului Național pentru Protecția Datelor cu Caracter Personal</w:t>
      </w:r>
      <w:r w:rsidRPr="00C52970">
        <w:rPr>
          <w:rFonts w:ascii="Times New Roman" w:hAnsi="Times New Roman" w:cs="Times New Roman"/>
          <w:sz w:val="24"/>
          <w:szCs w:val="24"/>
          <w:lang w:val="ro-RO"/>
        </w:rPr>
        <w:t>,</w:t>
      </w:r>
      <w:r w:rsidRPr="00C52970">
        <w:rPr>
          <w:rFonts w:ascii="Times New Roman" w:hAnsi="Times New Roman" w:cs="Times New Roman"/>
          <w:b/>
          <w:i/>
          <w:sz w:val="24"/>
          <w:szCs w:val="24"/>
          <w:lang w:val="ro-RO"/>
        </w:rPr>
        <w:t xml:space="preserve"> </w:t>
      </w:r>
      <w:r w:rsidRPr="00C52970">
        <w:rPr>
          <w:rFonts w:ascii="Times New Roman" w:hAnsi="Times New Roman" w:cs="Times New Roman"/>
          <w:sz w:val="24"/>
          <w:szCs w:val="24"/>
          <w:lang w:val="ro-RO"/>
        </w:rPr>
        <w:t>pentru luare de atitudine, și</w:t>
      </w:r>
      <w:r w:rsidR="008846F5" w:rsidRPr="00C52970">
        <w:rPr>
          <w:rFonts w:ascii="Times New Roman" w:hAnsi="Times New Roman" w:cs="Times New Roman"/>
          <w:sz w:val="24"/>
          <w:szCs w:val="24"/>
          <w:lang w:val="ro-RO"/>
        </w:rPr>
        <w:t xml:space="preserve"> se recomandă </w:t>
      </w:r>
      <w:r w:rsidRPr="00C52970">
        <w:rPr>
          <w:rFonts w:ascii="Times New Roman" w:hAnsi="Times New Roman" w:cs="Times New Roman"/>
          <w:sz w:val="24"/>
          <w:szCs w:val="24"/>
          <w:lang w:val="ro-RO"/>
        </w:rPr>
        <w:t>examinarea rezultatelor auditului public extern, cu aprobarea unui plan de măsuri privind remedierea situațiilor constatate și asigurarea implementării recomandărilor din Raportul de audit</w:t>
      </w:r>
      <w:r w:rsidR="00B84EBB" w:rsidRPr="00C52970">
        <w:rPr>
          <w:rFonts w:ascii="Times New Roman" w:hAnsi="Times New Roman" w:cs="Times New Roman"/>
          <w:sz w:val="24"/>
          <w:szCs w:val="24"/>
          <w:lang w:val="ro-RO"/>
        </w:rPr>
        <w:t>;</w:t>
      </w:r>
    </w:p>
    <w:p w14:paraId="66F48807" w14:textId="7F989CDF" w:rsidR="00C52970" w:rsidRDefault="00314F9A" w:rsidP="00A90F3B">
      <w:pPr>
        <w:spacing w:after="0" w:line="276" w:lineRule="auto"/>
        <w:ind w:firstLine="539"/>
        <w:jc w:val="both"/>
        <w:rPr>
          <w:rFonts w:ascii="Times New Roman" w:hAnsi="Times New Roman" w:cs="Times New Roman"/>
          <w:sz w:val="24"/>
          <w:szCs w:val="24"/>
          <w:lang w:val="ro-RO"/>
        </w:rPr>
      </w:pPr>
      <w:r w:rsidRPr="00C52970">
        <w:rPr>
          <w:rFonts w:ascii="Times New Roman" w:eastAsiaTheme="minorEastAsia" w:hAnsi="Times New Roman" w:cs="Times New Roman"/>
          <w:b/>
          <w:sz w:val="24"/>
          <w:szCs w:val="24"/>
          <w:lang w:val="ro-RO" w:eastAsia="ru-RU"/>
        </w:rPr>
        <w:t>2.</w:t>
      </w:r>
      <w:r w:rsidR="008846F5" w:rsidRPr="00C52970">
        <w:rPr>
          <w:rFonts w:ascii="Times New Roman" w:eastAsiaTheme="minorEastAsia" w:hAnsi="Times New Roman" w:cs="Times New Roman"/>
          <w:b/>
          <w:sz w:val="24"/>
          <w:szCs w:val="24"/>
          <w:lang w:val="ro-RO" w:eastAsia="ru-RU"/>
        </w:rPr>
        <w:t>5</w:t>
      </w:r>
      <w:r w:rsidR="00F865A5" w:rsidRPr="00C52970">
        <w:rPr>
          <w:rFonts w:ascii="Times New Roman" w:eastAsiaTheme="minorEastAsia" w:hAnsi="Times New Roman" w:cs="Times New Roman"/>
          <w:b/>
          <w:sz w:val="24"/>
          <w:szCs w:val="24"/>
          <w:lang w:val="ro-RO" w:eastAsia="ru-RU"/>
        </w:rPr>
        <w:t xml:space="preserve">. Ministerului Finanțelor, </w:t>
      </w:r>
      <w:r w:rsidR="00F865A5" w:rsidRPr="00C52970">
        <w:rPr>
          <w:rFonts w:ascii="Times New Roman" w:eastAsiaTheme="minorEastAsia" w:hAnsi="Times New Roman" w:cs="Times New Roman"/>
          <w:sz w:val="24"/>
          <w:szCs w:val="24"/>
          <w:lang w:val="ro-RO" w:eastAsia="ru-RU"/>
        </w:rPr>
        <w:t>pentru informare</w:t>
      </w:r>
      <w:r w:rsidR="00C466AC" w:rsidRPr="00C52970">
        <w:rPr>
          <w:rFonts w:ascii="Times New Roman" w:eastAsiaTheme="minorEastAsia" w:hAnsi="Times New Roman" w:cs="Times New Roman"/>
          <w:sz w:val="24"/>
          <w:szCs w:val="24"/>
          <w:lang w:val="ro-RO" w:eastAsia="ru-RU"/>
        </w:rPr>
        <w:t>,</w:t>
      </w:r>
      <w:r w:rsidR="00F865A5" w:rsidRPr="00C52970">
        <w:rPr>
          <w:rFonts w:ascii="Times New Roman" w:eastAsiaTheme="minorEastAsia" w:hAnsi="Times New Roman" w:cs="Times New Roman"/>
          <w:sz w:val="24"/>
          <w:szCs w:val="24"/>
          <w:lang w:val="ro-RO" w:eastAsia="ru-RU"/>
        </w:rPr>
        <w:t xml:space="preserve"> </w:t>
      </w:r>
      <w:r w:rsidR="00B84EBB" w:rsidRPr="00C52970">
        <w:rPr>
          <w:rFonts w:ascii="Times New Roman" w:eastAsiaTheme="minorEastAsia" w:hAnsi="Times New Roman" w:cs="Times New Roman"/>
          <w:sz w:val="24"/>
          <w:szCs w:val="24"/>
          <w:lang w:val="ro-RO" w:eastAsia="ru-RU"/>
        </w:rPr>
        <w:t>și se recomandă</w:t>
      </w:r>
      <w:r w:rsidR="00D63ACB">
        <w:rPr>
          <w:rFonts w:ascii="Times New Roman" w:eastAsiaTheme="minorEastAsia" w:hAnsi="Times New Roman" w:cs="Times New Roman"/>
          <w:sz w:val="24"/>
          <w:szCs w:val="24"/>
          <w:lang w:val="ro-RO" w:eastAsia="ru-RU"/>
        </w:rPr>
        <w:t xml:space="preserve"> </w:t>
      </w:r>
      <w:r w:rsidR="00C52970">
        <w:rPr>
          <w:rFonts w:ascii="Times New Roman" w:hAnsi="Times New Roman" w:cs="Times New Roman"/>
          <w:sz w:val="24"/>
          <w:szCs w:val="24"/>
          <w:lang w:val="ro-RO"/>
        </w:rPr>
        <w:t>c</w:t>
      </w:r>
      <w:r w:rsidR="00F865A5" w:rsidRPr="00C52970">
        <w:rPr>
          <w:rFonts w:ascii="Times New Roman" w:hAnsi="Times New Roman" w:cs="Times New Roman"/>
          <w:sz w:val="24"/>
          <w:szCs w:val="24"/>
          <w:lang w:val="ro-RO"/>
        </w:rPr>
        <w:t>omplet</w:t>
      </w:r>
      <w:r w:rsidR="00B67D70" w:rsidRPr="00C52970">
        <w:rPr>
          <w:rFonts w:ascii="Times New Roman" w:hAnsi="Times New Roman" w:cs="Times New Roman"/>
          <w:sz w:val="24"/>
          <w:szCs w:val="24"/>
          <w:lang w:val="ro-RO"/>
        </w:rPr>
        <w:t xml:space="preserve">area </w:t>
      </w:r>
      <w:r w:rsidR="00F865A5" w:rsidRPr="00C52970">
        <w:rPr>
          <w:rFonts w:ascii="Times New Roman" w:hAnsi="Times New Roman" w:cs="Times New Roman"/>
          <w:sz w:val="24"/>
          <w:szCs w:val="24"/>
          <w:lang w:val="ro-RO"/>
        </w:rPr>
        <w:t>Normelor metodologice privind eviden</w:t>
      </w:r>
      <w:r w:rsidR="00B84EBB" w:rsidRPr="00C52970">
        <w:rPr>
          <w:rFonts w:ascii="Times New Roman" w:hAnsi="Times New Roman" w:cs="Times New Roman"/>
          <w:sz w:val="24"/>
          <w:szCs w:val="24"/>
          <w:lang w:val="ro-RO"/>
        </w:rPr>
        <w:t>ț</w:t>
      </w:r>
      <w:r w:rsidR="00F865A5" w:rsidRPr="00C52970">
        <w:rPr>
          <w:rFonts w:ascii="Times New Roman" w:hAnsi="Times New Roman" w:cs="Times New Roman"/>
          <w:sz w:val="24"/>
          <w:szCs w:val="24"/>
          <w:lang w:val="ro-RO"/>
        </w:rPr>
        <w:t xml:space="preserve">a contabilă și raportarea financiară în sistemul bugetar, aprobate prin </w:t>
      </w:r>
      <w:r w:rsidR="00B84EBB" w:rsidRPr="00C52970">
        <w:rPr>
          <w:rFonts w:ascii="Times New Roman" w:hAnsi="Times New Roman" w:cs="Times New Roman"/>
          <w:sz w:val="24"/>
          <w:szCs w:val="24"/>
          <w:lang w:val="ro-RO"/>
        </w:rPr>
        <w:t>O</w:t>
      </w:r>
      <w:r w:rsidR="00F865A5" w:rsidRPr="00C52970">
        <w:rPr>
          <w:rFonts w:ascii="Times New Roman" w:hAnsi="Times New Roman" w:cs="Times New Roman"/>
          <w:sz w:val="24"/>
          <w:szCs w:val="24"/>
          <w:lang w:val="ro-RO"/>
        </w:rPr>
        <w:t xml:space="preserve">rdinul ministrului </w:t>
      </w:r>
      <w:r w:rsidR="00B84EBB" w:rsidRPr="00C52970">
        <w:rPr>
          <w:rFonts w:ascii="Times New Roman" w:hAnsi="Times New Roman" w:cs="Times New Roman"/>
          <w:sz w:val="24"/>
          <w:szCs w:val="24"/>
          <w:lang w:val="ro-RO"/>
        </w:rPr>
        <w:t>F</w:t>
      </w:r>
      <w:r w:rsidR="00F865A5" w:rsidRPr="00C52970">
        <w:rPr>
          <w:rFonts w:ascii="Times New Roman" w:hAnsi="Times New Roman" w:cs="Times New Roman"/>
          <w:sz w:val="24"/>
          <w:szCs w:val="24"/>
          <w:lang w:val="ro-RO"/>
        </w:rPr>
        <w:t xml:space="preserve">inanțelor nr.216/2015, </w:t>
      </w:r>
      <w:r w:rsidR="00B67D70" w:rsidRPr="00C52970">
        <w:rPr>
          <w:rFonts w:ascii="Times New Roman" w:hAnsi="Times New Roman" w:cs="Times New Roman"/>
          <w:sz w:val="24"/>
          <w:szCs w:val="24"/>
          <w:lang w:val="ro-RO"/>
        </w:rPr>
        <w:t xml:space="preserve">cu reguli de evidență </w:t>
      </w:r>
      <w:r w:rsidR="00FF280B" w:rsidRPr="00C52970">
        <w:rPr>
          <w:rFonts w:ascii="Times New Roman" w:hAnsi="Times New Roman" w:cs="Times New Roman"/>
          <w:sz w:val="24"/>
          <w:szCs w:val="24"/>
          <w:lang w:val="ro-RO"/>
        </w:rPr>
        <w:t>a anvelopelor, acumulatoarelor, îmbrăcăminte</w:t>
      </w:r>
      <w:r w:rsidR="00FD5B26">
        <w:rPr>
          <w:rFonts w:ascii="Times New Roman" w:hAnsi="Times New Roman" w:cs="Times New Roman"/>
          <w:sz w:val="24"/>
          <w:szCs w:val="24"/>
          <w:lang w:val="ro-RO"/>
        </w:rPr>
        <w:t>i</w:t>
      </w:r>
      <w:r w:rsidR="00FF280B" w:rsidRPr="00C52970">
        <w:rPr>
          <w:rFonts w:ascii="Times New Roman" w:hAnsi="Times New Roman" w:cs="Times New Roman"/>
          <w:sz w:val="24"/>
          <w:szCs w:val="24"/>
          <w:lang w:val="ro-RO"/>
        </w:rPr>
        <w:t>, încălțăminte</w:t>
      </w:r>
      <w:r w:rsidR="00FD5B26">
        <w:rPr>
          <w:rFonts w:ascii="Times New Roman" w:hAnsi="Times New Roman" w:cs="Times New Roman"/>
          <w:sz w:val="24"/>
          <w:szCs w:val="24"/>
          <w:lang w:val="ro-RO"/>
        </w:rPr>
        <w:t>i</w:t>
      </w:r>
      <w:r w:rsidR="00A8587B" w:rsidRPr="00C52970">
        <w:rPr>
          <w:rFonts w:ascii="Times New Roman" w:hAnsi="Times New Roman" w:cs="Times New Roman"/>
          <w:sz w:val="24"/>
          <w:szCs w:val="24"/>
          <w:lang w:val="ro-RO"/>
        </w:rPr>
        <w:t xml:space="preserve"> </w:t>
      </w:r>
      <w:r w:rsidR="00FF280B" w:rsidRPr="00C52970">
        <w:rPr>
          <w:rFonts w:ascii="Times New Roman" w:hAnsi="Times New Roman" w:cs="Times New Roman"/>
          <w:sz w:val="24"/>
          <w:szCs w:val="24"/>
          <w:lang w:val="ro-RO"/>
        </w:rPr>
        <w:t xml:space="preserve">și accesoriilor de pat etc., </w:t>
      </w:r>
      <w:r w:rsidR="00A8587B" w:rsidRPr="00C52970">
        <w:rPr>
          <w:rFonts w:ascii="Times New Roman" w:hAnsi="Times New Roman" w:cs="Times New Roman"/>
          <w:sz w:val="24"/>
          <w:szCs w:val="24"/>
          <w:lang w:val="ro-RO"/>
        </w:rPr>
        <w:t xml:space="preserve">aflate </w:t>
      </w:r>
      <w:r w:rsidR="00FD5B26">
        <w:rPr>
          <w:rFonts w:ascii="Times New Roman" w:hAnsi="Times New Roman" w:cs="Times New Roman"/>
          <w:sz w:val="24"/>
          <w:szCs w:val="24"/>
          <w:lang w:val="ro-RO"/>
        </w:rPr>
        <w:t>în</w:t>
      </w:r>
      <w:r w:rsidR="00A8587B" w:rsidRPr="00C52970">
        <w:rPr>
          <w:rFonts w:ascii="Times New Roman" w:hAnsi="Times New Roman" w:cs="Times New Roman"/>
          <w:sz w:val="24"/>
          <w:szCs w:val="24"/>
          <w:lang w:val="ro-RO"/>
        </w:rPr>
        <w:t xml:space="preserve"> depozit și în folosință;</w:t>
      </w:r>
    </w:p>
    <w:p w14:paraId="12197684" w14:textId="77777777" w:rsidR="009F0924" w:rsidRDefault="006E61CC" w:rsidP="00A90F3B">
      <w:pPr>
        <w:spacing w:after="0" w:line="276" w:lineRule="auto"/>
        <w:ind w:firstLine="539"/>
        <w:jc w:val="both"/>
        <w:rPr>
          <w:rFonts w:ascii="Times New Roman" w:hAnsi="Times New Roman" w:cs="Times New Roman"/>
          <w:sz w:val="24"/>
          <w:szCs w:val="24"/>
          <w:lang w:val="ro-RO"/>
        </w:rPr>
      </w:pPr>
      <w:r w:rsidRPr="00C52970">
        <w:rPr>
          <w:rFonts w:ascii="Times New Roman" w:hAnsi="Times New Roman" w:cs="Times New Roman"/>
          <w:b/>
          <w:sz w:val="24"/>
          <w:szCs w:val="24"/>
          <w:lang w:val="ro-RO"/>
        </w:rPr>
        <w:t>2.6.</w:t>
      </w:r>
      <w:r w:rsidRPr="00C52970">
        <w:rPr>
          <w:rFonts w:ascii="Times New Roman" w:hAnsi="Times New Roman" w:cs="Times New Roman"/>
          <w:sz w:val="24"/>
          <w:szCs w:val="24"/>
          <w:lang w:val="ro-RO"/>
        </w:rPr>
        <w:t xml:space="preserve"> </w:t>
      </w:r>
      <w:r w:rsidRPr="00C52970">
        <w:rPr>
          <w:rFonts w:ascii="Times New Roman" w:hAnsi="Times New Roman" w:cs="Times New Roman"/>
          <w:b/>
          <w:sz w:val="24"/>
          <w:szCs w:val="24"/>
          <w:lang w:val="ro-RO"/>
        </w:rPr>
        <w:t>Ministerul</w:t>
      </w:r>
      <w:r w:rsidR="00C804BD" w:rsidRPr="00C52970">
        <w:rPr>
          <w:rFonts w:ascii="Times New Roman" w:hAnsi="Times New Roman" w:cs="Times New Roman"/>
          <w:b/>
          <w:sz w:val="24"/>
          <w:szCs w:val="24"/>
          <w:lang w:val="ro-RO"/>
        </w:rPr>
        <w:t>ui</w:t>
      </w:r>
      <w:r w:rsidRPr="00C52970">
        <w:rPr>
          <w:rFonts w:ascii="Times New Roman" w:hAnsi="Times New Roman" w:cs="Times New Roman"/>
          <w:b/>
          <w:sz w:val="24"/>
          <w:szCs w:val="24"/>
          <w:lang w:val="ro-RO"/>
        </w:rPr>
        <w:t xml:space="preserve"> Justiției</w:t>
      </w:r>
      <w:r w:rsidR="00FD5B26">
        <w:rPr>
          <w:rFonts w:ascii="Times New Roman" w:hAnsi="Times New Roman" w:cs="Times New Roman"/>
          <w:b/>
          <w:sz w:val="24"/>
          <w:szCs w:val="24"/>
          <w:lang w:val="ro-RO"/>
        </w:rPr>
        <w:t>,</w:t>
      </w:r>
      <w:r w:rsidRPr="00C52970">
        <w:rPr>
          <w:rFonts w:ascii="Times New Roman" w:hAnsi="Times New Roman" w:cs="Times New Roman"/>
          <w:b/>
          <w:sz w:val="24"/>
          <w:szCs w:val="24"/>
          <w:lang w:val="ro-RO"/>
        </w:rPr>
        <w:t xml:space="preserve"> </w:t>
      </w:r>
      <w:r w:rsidR="00887F64" w:rsidRPr="00C52970">
        <w:rPr>
          <w:rFonts w:ascii="Times New Roman" w:eastAsiaTheme="minorEastAsia" w:hAnsi="Times New Roman" w:cs="Times New Roman"/>
          <w:sz w:val="24"/>
          <w:szCs w:val="24"/>
          <w:lang w:val="ro-RO" w:eastAsia="ru-RU"/>
        </w:rPr>
        <w:t xml:space="preserve">pentru informare, și se recomandă, </w:t>
      </w:r>
      <w:r w:rsidRPr="00C52970">
        <w:rPr>
          <w:rFonts w:ascii="Times New Roman" w:hAnsi="Times New Roman" w:cs="Times New Roman"/>
          <w:sz w:val="24"/>
          <w:szCs w:val="24"/>
          <w:lang w:val="ro-RO"/>
        </w:rPr>
        <w:t>în comun cu</w:t>
      </w:r>
      <w:r w:rsidRPr="00C52970">
        <w:rPr>
          <w:rFonts w:ascii="Times New Roman" w:hAnsi="Times New Roman" w:cs="Times New Roman"/>
          <w:b/>
          <w:sz w:val="24"/>
          <w:szCs w:val="24"/>
          <w:lang w:val="ro-RO"/>
        </w:rPr>
        <w:t xml:space="preserve"> </w:t>
      </w:r>
      <w:r w:rsidRPr="00C52970">
        <w:rPr>
          <w:rFonts w:ascii="Times New Roman" w:hAnsi="Times New Roman" w:cs="Times New Roman"/>
          <w:sz w:val="24"/>
          <w:szCs w:val="24"/>
          <w:lang w:val="ro-RO"/>
        </w:rPr>
        <w:t>Centrul Național pentru Protecția Datelor cu Caracter Personal</w:t>
      </w:r>
      <w:r w:rsidR="00FD5B26">
        <w:rPr>
          <w:rFonts w:ascii="Times New Roman" w:hAnsi="Times New Roman" w:cs="Times New Roman"/>
          <w:sz w:val="24"/>
          <w:szCs w:val="24"/>
          <w:lang w:val="ro-RO"/>
        </w:rPr>
        <w:t>,</w:t>
      </w:r>
      <w:r w:rsidRPr="00C52970">
        <w:rPr>
          <w:rFonts w:ascii="Times New Roman" w:hAnsi="Times New Roman" w:cs="Times New Roman"/>
          <w:sz w:val="24"/>
          <w:szCs w:val="24"/>
          <w:lang w:val="ro-RO"/>
        </w:rPr>
        <w:t xml:space="preserve"> să asigure întreprinderea acțiunilor necesare pentru actualizarea/ajustarea cadrului legal național în domeniul protecției datelor cu caracter personal la directivele și regulamentele Uniunii Europene</w:t>
      </w:r>
      <w:r w:rsidR="00FD5B26">
        <w:rPr>
          <w:rFonts w:ascii="Times New Roman" w:hAnsi="Times New Roman" w:cs="Times New Roman"/>
          <w:sz w:val="24"/>
          <w:szCs w:val="24"/>
          <w:lang w:val="ro-RO"/>
        </w:rPr>
        <w:t>;</w:t>
      </w:r>
    </w:p>
    <w:p w14:paraId="1981086B" w14:textId="7A3D99F2" w:rsidR="009F0924" w:rsidRPr="009F0924" w:rsidRDefault="00717759" w:rsidP="00A90F3B">
      <w:pPr>
        <w:spacing w:after="0" w:line="276" w:lineRule="auto"/>
        <w:ind w:firstLine="539"/>
        <w:jc w:val="both"/>
        <w:rPr>
          <w:rFonts w:ascii="Times New Roman" w:hAnsi="Times New Roman" w:cs="Times New Roman"/>
          <w:sz w:val="24"/>
          <w:szCs w:val="24"/>
          <w:lang w:val="ro-RO"/>
        </w:rPr>
      </w:pPr>
      <w:r w:rsidRPr="009F0924">
        <w:rPr>
          <w:rFonts w:ascii="Times New Roman" w:hAnsi="Times New Roman" w:cs="Times New Roman"/>
          <w:b/>
          <w:sz w:val="24"/>
          <w:szCs w:val="24"/>
          <w:lang w:val="ro-RO"/>
        </w:rPr>
        <w:t>2.7</w:t>
      </w:r>
      <w:r w:rsidR="00AE1E07" w:rsidRPr="009F0924">
        <w:rPr>
          <w:rFonts w:ascii="Times New Roman" w:hAnsi="Times New Roman" w:cs="Times New Roman"/>
          <w:b/>
          <w:sz w:val="24"/>
          <w:szCs w:val="24"/>
          <w:lang w:val="ro-RO"/>
        </w:rPr>
        <w:t>.</w:t>
      </w:r>
      <w:r w:rsidRPr="009F0924">
        <w:rPr>
          <w:rFonts w:ascii="Times New Roman" w:hAnsi="Times New Roman" w:cs="Times New Roman"/>
          <w:b/>
          <w:sz w:val="24"/>
          <w:szCs w:val="24"/>
          <w:lang w:val="ro-RO"/>
        </w:rPr>
        <w:t xml:space="preserve"> Procuraturii Generale</w:t>
      </w:r>
      <w:r w:rsidR="00FD5B26" w:rsidRPr="009F0924">
        <w:rPr>
          <w:rFonts w:ascii="Times New Roman" w:hAnsi="Times New Roman" w:cs="Times New Roman"/>
          <w:b/>
          <w:sz w:val="24"/>
          <w:szCs w:val="24"/>
          <w:lang w:val="ro-RO"/>
        </w:rPr>
        <w:t>,</w:t>
      </w:r>
      <w:r w:rsidRPr="009F0924">
        <w:rPr>
          <w:rFonts w:ascii="Times New Roman" w:hAnsi="Times New Roman" w:cs="Times New Roman"/>
          <w:sz w:val="24"/>
          <w:szCs w:val="24"/>
          <w:lang w:val="ro-RO"/>
        </w:rPr>
        <w:t xml:space="preserve"> pentru informare referitor la constatările expuse în Raportul de </w:t>
      </w:r>
      <w:r w:rsidRPr="009F0924">
        <w:rPr>
          <w:rFonts w:ascii="Times New Roman" w:hAnsi="Times New Roman" w:cs="Times New Roman"/>
          <w:bCs/>
          <w:sz w:val="24"/>
          <w:szCs w:val="24"/>
          <w:lang w:val="ro-RO"/>
        </w:rPr>
        <w:t>audit</w:t>
      </w:r>
      <w:r w:rsidR="00CB095A">
        <w:rPr>
          <w:rFonts w:ascii="Times New Roman" w:hAnsi="Times New Roman" w:cs="Times New Roman"/>
          <w:bCs/>
          <w:sz w:val="24"/>
          <w:szCs w:val="24"/>
          <w:lang w:val="ro-RO"/>
        </w:rPr>
        <w:t>,</w:t>
      </w:r>
      <w:r w:rsidR="00433B22">
        <w:rPr>
          <w:rFonts w:ascii="Times New Roman" w:hAnsi="Times New Roman" w:cs="Times New Roman"/>
          <w:bCs/>
          <w:sz w:val="24"/>
          <w:szCs w:val="24"/>
          <w:lang w:val="ro-RO"/>
        </w:rPr>
        <w:t xml:space="preserve"> în special</w:t>
      </w:r>
      <w:r w:rsidR="00CC0813">
        <w:rPr>
          <w:rFonts w:ascii="Times New Roman" w:hAnsi="Times New Roman" w:cs="Times New Roman"/>
          <w:bCs/>
          <w:sz w:val="24"/>
          <w:szCs w:val="24"/>
          <w:lang w:val="ro-RO"/>
        </w:rPr>
        <w:t xml:space="preserve"> privind constatările expuse</w:t>
      </w:r>
      <w:r w:rsidR="009F0924" w:rsidRPr="009F0924">
        <w:rPr>
          <w:rFonts w:ascii="Times New Roman" w:hAnsi="Times New Roman" w:cs="Times New Roman"/>
          <w:bCs/>
          <w:sz w:val="24"/>
          <w:szCs w:val="24"/>
          <w:lang w:val="ro-RO"/>
        </w:rPr>
        <w:t xml:space="preserve"> </w:t>
      </w:r>
      <w:r w:rsidR="009F0924" w:rsidRPr="009F0924">
        <w:rPr>
          <w:rFonts w:ascii="Times New Roman" w:hAnsi="Times New Roman" w:cs="Times New Roman"/>
          <w:noProof/>
          <w:sz w:val="24"/>
          <w:szCs w:val="24"/>
          <w:lang w:val="ro-RO" w:eastAsia="ru-RU"/>
        </w:rPr>
        <w:t>la pct. 4.2.2 și pct. 4.2.</w:t>
      </w:r>
      <w:r w:rsidR="00BD049A">
        <w:rPr>
          <w:rFonts w:ascii="Times New Roman" w:hAnsi="Times New Roman" w:cs="Times New Roman"/>
          <w:noProof/>
          <w:sz w:val="24"/>
          <w:szCs w:val="24"/>
          <w:lang w:val="ro-RO" w:eastAsia="ru-RU"/>
        </w:rPr>
        <w:t>4</w:t>
      </w:r>
      <w:r w:rsidR="009F0924" w:rsidRPr="009F0924">
        <w:rPr>
          <w:rFonts w:ascii="Times New Roman" w:hAnsi="Times New Roman" w:cs="Times New Roman"/>
          <w:sz w:val="24"/>
          <w:szCs w:val="24"/>
          <w:lang w:val="ro-RO"/>
        </w:rPr>
        <w:t>.</w:t>
      </w:r>
    </w:p>
    <w:p w14:paraId="31A87133" w14:textId="7087AA37" w:rsidR="00AE593B" w:rsidRPr="00C52970" w:rsidRDefault="00717759" w:rsidP="00A90F3B">
      <w:pPr>
        <w:pStyle w:val="a9"/>
        <w:spacing w:before="120" w:after="120" w:line="276" w:lineRule="auto"/>
        <w:rPr>
          <w:rFonts w:eastAsiaTheme="minorHAnsi"/>
          <w:bCs/>
          <w:lang w:val="ro-RO"/>
        </w:rPr>
      </w:pPr>
      <w:r w:rsidRPr="00C52970">
        <w:rPr>
          <w:rFonts w:eastAsiaTheme="minorHAnsi"/>
          <w:b/>
          <w:bCs/>
          <w:lang w:val="ro-RO"/>
        </w:rPr>
        <w:t>3.</w:t>
      </w:r>
      <w:r w:rsidRPr="00C52970">
        <w:rPr>
          <w:rFonts w:eastAsiaTheme="minorHAnsi"/>
          <w:bCs/>
          <w:lang w:val="ro-RO"/>
        </w:rPr>
        <w:t xml:space="preserve"> </w:t>
      </w:r>
      <w:r w:rsidR="00AE593B" w:rsidRPr="00C52970">
        <w:rPr>
          <w:rFonts w:eastAsiaTheme="minorHAnsi"/>
          <w:bCs/>
          <w:lang w:val="ro-RO"/>
        </w:rPr>
        <w:t xml:space="preserve">Ca urmare a reiterării prin reformulare în Raportul de audit anexat la prezenta </w:t>
      </w:r>
      <w:r w:rsidR="00CB095A">
        <w:rPr>
          <w:rFonts w:eastAsiaTheme="minorHAnsi"/>
          <w:bCs/>
          <w:lang w:val="ro-RO"/>
        </w:rPr>
        <w:t>H</w:t>
      </w:r>
      <w:r w:rsidR="00AE593B" w:rsidRPr="00C52970">
        <w:rPr>
          <w:rFonts w:eastAsiaTheme="minorHAnsi"/>
          <w:bCs/>
          <w:lang w:val="ro-RO"/>
        </w:rPr>
        <w:t>otărâre, se exclude din regim de monitorizare recomandarea cu numărul 1 din R</w:t>
      </w:r>
      <w:r w:rsidR="007F370D" w:rsidRPr="00C52970">
        <w:rPr>
          <w:rFonts w:eastAsiaTheme="minorHAnsi"/>
          <w:bCs/>
          <w:lang w:val="ro-RO"/>
        </w:rPr>
        <w:t>aportul misiunii de</w:t>
      </w:r>
      <w:r w:rsidR="00AE593B" w:rsidRPr="00C52970">
        <w:rPr>
          <w:rFonts w:eastAsiaTheme="minorHAnsi"/>
          <w:bCs/>
          <w:lang w:val="ro-RO"/>
        </w:rPr>
        <w:t xml:space="preserve"> </w:t>
      </w:r>
      <w:proofErr w:type="spellStart"/>
      <w:r w:rsidR="00AE593B" w:rsidRPr="00C52970">
        <w:rPr>
          <w:rFonts w:eastAsiaTheme="minorHAnsi"/>
          <w:bCs/>
          <w:lang w:val="ro-RO"/>
        </w:rPr>
        <w:t>follow-up</w:t>
      </w:r>
      <w:proofErr w:type="spellEnd"/>
      <w:r w:rsidR="00AE593B" w:rsidRPr="00C52970">
        <w:rPr>
          <w:rFonts w:eastAsiaTheme="minorHAnsi"/>
          <w:bCs/>
          <w:lang w:val="ro-RO"/>
        </w:rPr>
        <w:t xml:space="preserve"> al auditului TI  „Cum se asigură protecția datelor cu caracter personal în domeniul asistenței medicale primare, prelucrate în cadrul sistemelor informaționale automatizate?”</w:t>
      </w:r>
      <w:r w:rsidR="00287817" w:rsidRPr="00C52970">
        <w:rPr>
          <w:rFonts w:eastAsiaTheme="minorHAnsi"/>
          <w:bCs/>
          <w:lang w:val="ro-RO"/>
        </w:rPr>
        <w:t xml:space="preserve">, aprobat prin </w:t>
      </w:r>
      <w:r w:rsidR="00287817" w:rsidRPr="00C52970">
        <w:rPr>
          <w:bCs/>
          <w:color w:val="000000"/>
          <w:lang w:val="ro-RO"/>
        </w:rPr>
        <w:t xml:space="preserve">Hotărârea Curții de Conturi </w:t>
      </w:r>
      <w:r w:rsidR="00287817" w:rsidRPr="00C52970">
        <w:rPr>
          <w:bCs/>
          <w:color w:val="000000"/>
          <w:kern w:val="36"/>
          <w:lang w:val="ro-RO"/>
        </w:rPr>
        <w:t>nr.15 din 27 martie 2019.</w:t>
      </w:r>
    </w:p>
    <w:p w14:paraId="2EA0DCC4" w14:textId="31720CDA" w:rsidR="00F865A5" w:rsidRPr="00C52970" w:rsidRDefault="00287817" w:rsidP="00466415">
      <w:pPr>
        <w:pStyle w:val="a9"/>
        <w:spacing w:after="120" w:line="276" w:lineRule="auto"/>
        <w:rPr>
          <w:lang w:val="ro-RO"/>
        </w:rPr>
      </w:pPr>
      <w:r w:rsidRPr="00C52970">
        <w:rPr>
          <w:rFonts w:eastAsiaTheme="minorHAnsi"/>
          <w:b/>
          <w:bCs/>
          <w:lang w:val="ro-RO"/>
        </w:rPr>
        <w:t>4</w:t>
      </w:r>
      <w:r w:rsidR="00C4600D" w:rsidRPr="00C52970">
        <w:rPr>
          <w:rFonts w:eastAsiaTheme="minorHAnsi"/>
          <w:b/>
          <w:bCs/>
          <w:lang w:val="ro-RO"/>
        </w:rPr>
        <w:t>.</w:t>
      </w:r>
      <w:r w:rsidR="00C4600D" w:rsidRPr="00C52970">
        <w:rPr>
          <w:rFonts w:eastAsiaTheme="minorHAnsi"/>
          <w:bCs/>
          <w:lang w:val="ro-RO"/>
        </w:rPr>
        <w:t xml:space="preserve"> </w:t>
      </w:r>
      <w:r w:rsidR="00F865A5" w:rsidRPr="00C52970">
        <w:rPr>
          <w:rFonts w:eastAsiaTheme="minorHAnsi"/>
          <w:bCs/>
          <w:lang w:val="ro-RO"/>
        </w:rPr>
        <w:t>Prezenta</w:t>
      </w:r>
      <w:r w:rsidR="00F865A5" w:rsidRPr="00C52970">
        <w:rPr>
          <w:lang w:val="ro-RO"/>
        </w:rPr>
        <w:t xml:space="preserve"> Hotărâre intră în vigoare din data publicării în Monitorul Oficial al Republicii Moldova și poate fi contestată cu o cerere prealabilă la autoritatea emitentă în termen de 30 de zile de la data publicării. În ordine de contencios administrativ, Hotărârea poate fi contestată la Judecătoria Chișinău, sediul Râșcani (MD-2068, mun. Chișinău, str. Kiev nr.3), în termen de 30 de zile din data comunicării răspunsului cu privire la cererea prealabilă sau din data expirării termenului prevăzut pentru soluționarea acesteia. </w:t>
      </w:r>
    </w:p>
    <w:p w14:paraId="6C421A1A" w14:textId="6EF2D62C" w:rsidR="00F865A5" w:rsidRPr="00C52970" w:rsidRDefault="00287817" w:rsidP="00AE7808">
      <w:pPr>
        <w:pStyle w:val="a9"/>
        <w:spacing w:after="120" w:line="276" w:lineRule="auto"/>
        <w:rPr>
          <w:lang w:val="ro-RO"/>
        </w:rPr>
      </w:pPr>
      <w:r w:rsidRPr="00C52970">
        <w:rPr>
          <w:b/>
          <w:lang w:val="ro-RO"/>
        </w:rPr>
        <w:t>5</w:t>
      </w:r>
      <w:r w:rsidR="00F865A5" w:rsidRPr="00C52970">
        <w:rPr>
          <w:b/>
          <w:lang w:val="ro-RO"/>
        </w:rPr>
        <w:t>.</w:t>
      </w:r>
      <w:r w:rsidR="00F865A5" w:rsidRPr="00C52970">
        <w:rPr>
          <w:lang w:val="ro-RO"/>
        </w:rPr>
        <w:t xml:space="preserve"> </w:t>
      </w:r>
      <w:r w:rsidR="00F865A5" w:rsidRPr="00C52970">
        <w:rPr>
          <w:noProof/>
          <w:lang w:val="ro-RO"/>
        </w:rPr>
        <w:t>Curtea de Conturi va fi informată</w:t>
      </w:r>
      <w:r w:rsidR="00737B48">
        <w:rPr>
          <w:noProof/>
          <w:lang w:val="ro-RO"/>
        </w:rPr>
        <w:t xml:space="preserve"> </w:t>
      </w:r>
      <w:r w:rsidR="00F865A5" w:rsidRPr="00C52970">
        <w:rPr>
          <w:noProof/>
          <w:lang w:val="ro-RO"/>
        </w:rPr>
        <w:t xml:space="preserve">în termen de </w:t>
      </w:r>
      <w:r w:rsidR="00CC7C3B" w:rsidRPr="00C52970">
        <w:rPr>
          <w:noProof/>
          <w:lang w:val="ro-RO"/>
        </w:rPr>
        <w:t>12</w:t>
      </w:r>
      <w:r w:rsidR="00F865A5" w:rsidRPr="00C52970">
        <w:rPr>
          <w:noProof/>
          <w:lang w:val="ro-RO"/>
        </w:rPr>
        <w:t xml:space="preserve"> luni din data </w:t>
      </w:r>
      <w:r w:rsidR="00F865A5" w:rsidRPr="00C52970">
        <w:rPr>
          <w:noProof/>
          <w:lang w:val="ro-RO" w:eastAsia="ru-RU"/>
        </w:rPr>
        <w:t xml:space="preserve">publicării </w:t>
      </w:r>
      <w:r w:rsidR="00F865A5" w:rsidRPr="00C52970">
        <w:rPr>
          <w:noProof/>
          <w:lang w:val="ro-RO"/>
        </w:rPr>
        <w:t>Hotărârii</w:t>
      </w:r>
      <w:r w:rsidR="00F865A5" w:rsidRPr="00C52970">
        <w:rPr>
          <w:lang w:val="ro-RO"/>
        </w:rPr>
        <w:t xml:space="preserve"> în Monitorul Oficial al Republicii Moldova,</w:t>
      </w:r>
      <w:r w:rsidR="00F865A5" w:rsidRPr="00C52970">
        <w:rPr>
          <w:noProof/>
          <w:lang w:val="ro-RO"/>
        </w:rPr>
        <w:t xml:space="preserve"> despre acțiunile întreprinse pentru executarea </w:t>
      </w:r>
      <w:r w:rsidR="00B84EBB" w:rsidRPr="00C52970">
        <w:rPr>
          <w:noProof/>
          <w:lang w:val="ro-RO"/>
        </w:rPr>
        <w:t>sub</w:t>
      </w:r>
      <w:r w:rsidR="00F865A5" w:rsidRPr="00C52970">
        <w:rPr>
          <w:noProof/>
          <w:lang w:val="ro-RO"/>
        </w:rPr>
        <w:t>punct</w:t>
      </w:r>
      <w:r w:rsidR="00314F9A" w:rsidRPr="00C52970">
        <w:rPr>
          <w:noProof/>
          <w:lang w:val="ro-RO"/>
        </w:rPr>
        <w:t>elor 2.</w:t>
      </w:r>
      <w:r w:rsidR="00B00284" w:rsidRPr="00C52970">
        <w:rPr>
          <w:noProof/>
          <w:lang w:val="ro-RO"/>
        </w:rPr>
        <w:t>4</w:t>
      </w:r>
      <w:r w:rsidR="00314F9A" w:rsidRPr="00C52970">
        <w:rPr>
          <w:noProof/>
          <w:lang w:val="ro-RO"/>
        </w:rPr>
        <w:t>. - 2.</w:t>
      </w:r>
      <w:r w:rsidR="00F330BD" w:rsidRPr="00C52970">
        <w:rPr>
          <w:noProof/>
          <w:lang w:val="ro-RO"/>
        </w:rPr>
        <w:t>6</w:t>
      </w:r>
      <w:r w:rsidR="00F865A5" w:rsidRPr="00C52970">
        <w:rPr>
          <w:noProof/>
          <w:lang w:val="ro-RO"/>
        </w:rPr>
        <w:t>. din prezenta Hotărâre.</w:t>
      </w:r>
    </w:p>
    <w:p w14:paraId="4AF3CF36" w14:textId="749B06D5" w:rsidR="00F865A5" w:rsidRPr="00C52970" w:rsidRDefault="00287817" w:rsidP="00AE7808">
      <w:pPr>
        <w:spacing w:after="120" w:line="276" w:lineRule="auto"/>
        <w:ind w:firstLine="567"/>
        <w:jc w:val="both"/>
        <w:rPr>
          <w:rFonts w:ascii="Times New Roman" w:eastAsia="Times New Roman" w:hAnsi="Times New Roman" w:cs="Times New Roman"/>
          <w:sz w:val="24"/>
          <w:szCs w:val="24"/>
          <w:lang w:val="ro-RO"/>
        </w:rPr>
      </w:pPr>
      <w:r w:rsidRPr="00C52970">
        <w:rPr>
          <w:rFonts w:ascii="Times New Roman" w:hAnsi="Times New Roman" w:cs="Times New Roman"/>
          <w:b/>
          <w:sz w:val="24"/>
          <w:szCs w:val="24"/>
          <w:lang w:val="ro-RO"/>
        </w:rPr>
        <w:t>6</w:t>
      </w:r>
      <w:r w:rsidR="00F865A5" w:rsidRPr="00C52970">
        <w:rPr>
          <w:rFonts w:ascii="Times New Roman" w:hAnsi="Times New Roman" w:cs="Times New Roman"/>
          <w:b/>
          <w:sz w:val="24"/>
          <w:szCs w:val="24"/>
          <w:lang w:val="ro-RO"/>
        </w:rPr>
        <w:t>.</w:t>
      </w:r>
      <w:r w:rsidR="00F865A5" w:rsidRPr="00C52970">
        <w:rPr>
          <w:rFonts w:ascii="Times New Roman" w:hAnsi="Times New Roman" w:cs="Times New Roman"/>
          <w:sz w:val="24"/>
          <w:szCs w:val="24"/>
          <w:lang w:val="ro-RO"/>
        </w:rPr>
        <w:t xml:space="preserve"> Hotărârea și Raportul auditului conformității asupra modului de formare, administrare și întrebuințare a resurselor financiare publice și a patrimoniului public de către</w:t>
      </w:r>
      <w:r w:rsidR="00622092" w:rsidRPr="00C52970">
        <w:rPr>
          <w:rFonts w:ascii="Times New Roman" w:hAnsi="Times New Roman" w:cs="Times New Roman"/>
          <w:bCs/>
          <w:sz w:val="24"/>
          <w:szCs w:val="24"/>
          <w:lang w:val="ro-RO" w:eastAsia="ru-RU"/>
        </w:rPr>
        <w:t xml:space="preserve"> Centrul Național pentru Protecția Datelor cu Caracter Personal </w:t>
      </w:r>
      <w:r w:rsidR="00F865A5" w:rsidRPr="00C52970">
        <w:rPr>
          <w:rFonts w:ascii="Times New Roman" w:hAnsi="Times New Roman" w:cs="Times New Roman"/>
          <w:sz w:val="24"/>
          <w:szCs w:val="24"/>
          <w:lang w:val="ro-RO"/>
        </w:rPr>
        <w:t>în perioada 2018-2022 se plasează pe site-ul oficial al Curții de Conturi (</w:t>
      </w:r>
      <w:hyperlink r:id="rId9" w:history="1">
        <w:r w:rsidR="00B74EB9" w:rsidRPr="000F4D68">
          <w:rPr>
            <w:rStyle w:val="a8"/>
            <w:rFonts w:ascii="Times New Roman" w:hAnsi="Times New Roman" w:cs="Times New Roman"/>
            <w:sz w:val="24"/>
            <w:szCs w:val="24"/>
            <w:lang w:val="ro-RO"/>
          </w:rPr>
          <w:t>https://www.ccrm.md/ro/decisions</w:t>
        </w:r>
      </w:hyperlink>
      <w:r w:rsidR="00F865A5" w:rsidRPr="00C52970">
        <w:rPr>
          <w:rFonts w:ascii="Times New Roman" w:hAnsi="Times New Roman" w:cs="Times New Roman"/>
          <w:sz w:val="24"/>
          <w:szCs w:val="24"/>
          <w:lang w:val="ro-RO"/>
        </w:rPr>
        <w:t>).</w:t>
      </w:r>
      <w:r w:rsidR="00F865A5" w:rsidRPr="00C52970">
        <w:rPr>
          <w:rFonts w:ascii="Times New Roman" w:eastAsia="Times New Roman" w:hAnsi="Times New Roman" w:cs="Times New Roman"/>
          <w:sz w:val="24"/>
          <w:szCs w:val="24"/>
          <w:lang w:val="ro-RO"/>
        </w:rPr>
        <w:t xml:space="preserve">    </w:t>
      </w:r>
    </w:p>
    <w:p w14:paraId="066125CF" w14:textId="77777777" w:rsidR="00F865A5" w:rsidRPr="00C52970" w:rsidRDefault="00F865A5" w:rsidP="00F865A5">
      <w:pPr>
        <w:spacing w:after="0" w:line="276" w:lineRule="auto"/>
        <w:rPr>
          <w:rFonts w:ascii="Times New Roman" w:eastAsia="Times New Roman" w:hAnsi="Times New Roman" w:cs="Times New Roman"/>
          <w:b/>
          <w:sz w:val="28"/>
          <w:szCs w:val="28"/>
          <w:lang w:val="ro-RO"/>
        </w:rPr>
      </w:pPr>
    </w:p>
    <w:p w14:paraId="57F42BD9" w14:textId="77777777" w:rsidR="00953B2C" w:rsidRPr="00C52970" w:rsidRDefault="00953B2C" w:rsidP="00F865A5">
      <w:pPr>
        <w:spacing w:after="0" w:line="276" w:lineRule="auto"/>
        <w:ind w:left="7200"/>
        <w:jc w:val="right"/>
        <w:rPr>
          <w:rFonts w:ascii="Times New Roman" w:eastAsia="Times New Roman" w:hAnsi="Times New Roman" w:cs="Times New Roman"/>
          <w:b/>
          <w:sz w:val="24"/>
          <w:szCs w:val="28"/>
          <w:lang w:val="ro-RO"/>
        </w:rPr>
      </w:pPr>
    </w:p>
    <w:p w14:paraId="4E64C752" w14:textId="77777777" w:rsidR="000A53C0" w:rsidRPr="00555CB6" w:rsidRDefault="000A53C0" w:rsidP="000A53C0">
      <w:pPr>
        <w:spacing w:after="0" w:line="276" w:lineRule="auto"/>
        <w:ind w:left="7200"/>
        <w:jc w:val="right"/>
        <w:rPr>
          <w:rFonts w:ascii="Times New Roman" w:eastAsia="Times New Roman" w:hAnsi="Times New Roman" w:cs="Times New Roman"/>
          <w:b/>
          <w:sz w:val="24"/>
          <w:szCs w:val="28"/>
          <w:lang w:val="ro-RO"/>
        </w:rPr>
      </w:pPr>
      <w:r>
        <w:rPr>
          <w:rFonts w:ascii="Times New Roman" w:eastAsia="Times New Roman" w:hAnsi="Times New Roman" w:cs="Times New Roman"/>
          <w:b/>
          <w:sz w:val="24"/>
          <w:szCs w:val="28"/>
          <w:lang w:val="ro-RO"/>
        </w:rPr>
        <w:t>Viorel CHETRARU</w:t>
      </w:r>
      <w:r w:rsidRPr="00555CB6">
        <w:rPr>
          <w:rFonts w:ascii="Times New Roman" w:eastAsia="Times New Roman" w:hAnsi="Times New Roman" w:cs="Times New Roman"/>
          <w:b/>
          <w:sz w:val="24"/>
          <w:szCs w:val="28"/>
          <w:lang w:val="ro-RO"/>
        </w:rPr>
        <w:t>,</w:t>
      </w:r>
    </w:p>
    <w:p w14:paraId="0B3F70E1" w14:textId="77777777" w:rsidR="000A53C0" w:rsidRDefault="000A53C0" w:rsidP="000A53C0">
      <w:pPr>
        <w:spacing w:after="0" w:line="276" w:lineRule="auto"/>
        <w:ind w:left="7200"/>
        <w:jc w:val="right"/>
        <w:rPr>
          <w:rFonts w:ascii="Times New Roman" w:eastAsia="Times New Roman" w:hAnsi="Times New Roman" w:cs="Times New Roman"/>
          <w:b/>
          <w:sz w:val="24"/>
          <w:szCs w:val="28"/>
          <w:lang w:val="ro-RO"/>
        </w:rPr>
      </w:pPr>
      <w:r>
        <w:rPr>
          <w:rFonts w:ascii="Times New Roman" w:eastAsia="Times New Roman" w:hAnsi="Times New Roman" w:cs="Times New Roman"/>
          <w:b/>
          <w:sz w:val="24"/>
          <w:szCs w:val="28"/>
          <w:lang w:val="ro-RO"/>
        </w:rPr>
        <w:t>Vicep</w:t>
      </w:r>
      <w:r w:rsidRPr="00555CB6">
        <w:rPr>
          <w:rFonts w:ascii="Times New Roman" w:eastAsia="Times New Roman" w:hAnsi="Times New Roman" w:cs="Times New Roman"/>
          <w:b/>
          <w:sz w:val="24"/>
          <w:szCs w:val="28"/>
          <w:lang w:val="ro-RO"/>
        </w:rPr>
        <w:t>reședinte</w:t>
      </w:r>
    </w:p>
    <w:p w14:paraId="77DEECCE" w14:textId="14486E77" w:rsidR="00DF6A17" w:rsidRDefault="00DF6A17" w:rsidP="004445C9">
      <w:pPr>
        <w:spacing w:line="360" w:lineRule="auto"/>
        <w:rPr>
          <w:rFonts w:ascii="Times New Roman" w:hAnsi="Times New Roman" w:cs="Times New Roman"/>
          <w:sz w:val="24"/>
          <w:szCs w:val="24"/>
          <w:lang w:val="ro-RO"/>
        </w:rPr>
      </w:pPr>
    </w:p>
    <w:p w14:paraId="39C296FC" w14:textId="03656F15" w:rsidR="00D63ACB" w:rsidRDefault="00D63ACB" w:rsidP="004445C9">
      <w:pPr>
        <w:spacing w:line="360" w:lineRule="auto"/>
        <w:rPr>
          <w:rFonts w:ascii="Times New Roman" w:hAnsi="Times New Roman" w:cs="Times New Roman"/>
          <w:sz w:val="24"/>
          <w:szCs w:val="24"/>
          <w:lang w:val="ro-RO"/>
        </w:rPr>
      </w:pPr>
    </w:p>
    <w:p w14:paraId="3C0B414B" w14:textId="77777777" w:rsidR="006C6435" w:rsidRPr="00C52970" w:rsidRDefault="006C6435" w:rsidP="00DE01F6">
      <w:pPr>
        <w:spacing w:after="0" w:line="276" w:lineRule="auto"/>
        <w:rPr>
          <w:rFonts w:ascii="Times New Roman" w:hAnsi="Times New Roman" w:cs="Times New Roman"/>
          <w:lang w:val="ro-RO"/>
        </w:rPr>
      </w:pPr>
    </w:p>
    <w:sectPr w:rsidR="006C6435" w:rsidRPr="00C52970" w:rsidSect="009C7A51">
      <w:footerReference w:type="default" r:id="rId10"/>
      <w:pgSz w:w="12240" w:h="15840"/>
      <w:pgMar w:top="851" w:right="851" w:bottom="85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77B9C8" w14:textId="77777777" w:rsidR="008A0701" w:rsidRDefault="008A0701" w:rsidP="00B210B9">
      <w:pPr>
        <w:spacing w:after="0" w:line="240" w:lineRule="auto"/>
      </w:pPr>
      <w:r>
        <w:separator/>
      </w:r>
    </w:p>
  </w:endnote>
  <w:endnote w:type="continuationSeparator" w:id="0">
    <w:p w14:paraId="123E8703" w14:textId="77777777" w:rsidR="008A0701" w:rsidRDefault="008A0701" w:rsidP="00B210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27893836"/>
      <w:docPartObj>
        <w:docPartGallery w:val="Page Numbers (Bottom of Page)"/>
        <w:docPartUnique/>
      </w:docPartObj>
    </w:sdtPr>
    <w:sdtEndPr>
      <w:rPr>
        <w:noProof/>
      </w:rPr>
    </w:sdtEndPr>
    <w:sdtContent>
      <w:p w14:paraId="47753604" w14:textId="164CF0D7" w:rsidR="00494C1A" w:rsidRDefault="00494C1A">
        <w:pPr>
          <w:pStyle w:val="ad"/>
          <w:jc w:val="right"/>
        </w:pPr>
        <w:r>
          <w:fldChar w:fldCharType="begin"/>
        </w:r>
        <w:r>
          <w:instrText xml:space="preserve"> PAGE   \* MERGEFORMAT </w:instrText>
        </w:r>
        <w:r>
          <w:fldChar w:fldCharType="separate"/>
        </w:r>
        <w:r w:rsidR="006C6435">
          <w:rPr>
            <w:noProof/>
          </w:rPr>
          <w:t>4</w:t>
        </w:r>
        <w:r>
          <w:rPr>
            <w:noProof/>
          </w:rPr>
          <w:fldChar w:fldCharType="end"/>
        </w:r>
      </w:p>
    </w:sdtContent>
  </w:sdt>
  <w:p w14:paraId="76A606B9" w14:textId="77777777" w:rsidR="00494C1A" w:rsidRDefault="00494C1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3D3AA8" w14:textId="77777777" w:rsidR="008A0701" w:rsidRDefault="008A0701" w:rsidP="00B210B9">
      <w:pPr>
        <w:spacing w:after="0" w:line="240" w:lineRule="auto"/>
      </w:pPr>
      <w:r>
        <w:separator/>
      </w:r>
    </w:p>
  </w:footnote>
  <w:footnote w:type="continuationSeparator" w:id="0">
    <w:p w14:paraId="06C05B65" w14:textId="77777777" w:rsidR="008A0701" w:rsidRDefault="008A0701" w:rsidP="00B210B9">
      <w:pPr>
        <w:spacing w:after="0" w:line="240" w:lineRule="auto"/>
      </w:pPr>
      <w:r>
        <w:continuationSeparator/>
      </w:r>
    </w:p>
  </w:footnote>
  <w:footnote w:id="1">
    <w:p w14:paraId="58B9DD58" w14:textId="77777777" w:rsidR="00494C1A" w:rsidRPr="00167BE8" w:rsidRDefault="00494C1A" w:rsidP="00167BE8">
      <w:pPr>
        <w:pStyle w:val="a4"/>
        <w:jc w:val="both"/>
        <w:rPr>
          <w:rFonts w:ascii="Times New Roman" w:eastAsia="Times New Roman" w:hAnsi="Times New Roman" w:cs="Times New Roman"/>
          <w:sz w:val="16"/>
          <w:szCs w:val="16"/>
          <w:lang w:val="ro-RO"/>
        </w:rPr>
      </w:pPr>
      <w:r w:rsidRPr="00167BE8">
        <w:rPr>
          <w:rFonts w:ascii="Times New Roman" w:eastAsia="Times New Roman" w:hAnsi="Times New Roman" w:cs="Times New Roman"/>
          <w:sz w:val="16"/>
          <w:szCs w:val="16"/>
          <w:vertAlign w:val="superscript"/>
          <w:lang w:val="ro-RO"/>
        </w:rPr>
        <w:footnoteRef/>
      </w:r>
      <w:r w:rsidRPr="00167BE8">
        <w:rPr>
          <w:rFonts w:ascii="Times New Roman" w:eastAsia="Times New Roman" w:hAnsi="Times New Roman" w:cs="Times New Roman"/>
          <w:sz w:val="16"/>
          <w:szCs w:val="16"/>
          <w:lang w:val="ro-RO"/>
        </w:rPr>
        <w:t xml:space="preserve"> Legea privind organizarea și funcționarea Curții de Conturi a Republicii Moldova nr. 260 din 07.12.2017 (în continuare – Legea nr.260 din 07.12.2017).</w:t>
      </w:r>
    </w:p>
  </w:footnote>
  <w:footnote w:id="2">
    <w:p w14:paraId="6D6D64CA" w14:textId="361B2456" w:rsidR="00494C1A" w:rsidRPr="00167BE8" w:rsidRDefault="00494C1A" w:rsidP="00167BE8">
      <w:pPr>
        <w:pStyle w:val="a4"/>
        <w:jc w:val="both"/>
        <w:rPr>
          <w:rFonts w:ascii="Times New Roman" w:hAnsi="Times New Roman" w:cs="Times New Roman"/>
          <w:sz w:val="16"/>
          <w:szCs w:val="16"/>
          <w:lang w:val="ro-RO"/>
        </w:rPr>
      </w:pPr>
      <w:r w:rsidRPr="00167BE8">
        <w:rPr>
          <w:rStyle w:val="a5"/>
          <w:rFonts w:ascii="Times New Roman" w:hAnsi="Times New Roman" w:cs="Times New Roman"/>
          <w:sz w:val="16"/>
          <w:szCs w:val="16"/>
          <w:lang w:val="ro-RO"/>
        </w:rPr>
        <w:footnoteRef/>
      </w:r>
      <w:r w:rsidRPr="00167BE8">
        <w:rPr>
          <w:rFonts w:ascii="Times New Roman" w:hAnsi="Times New Roman" w:cs="Times New Roman"/>
          <w:sz w:val="16"/>
          <w:szCs w:val="16"/>
          <w:lang w:val="ro-RO"/>
        </w:rPr>
        <w:t xml:space="preserve"> Hotărârea Curții de Conturi nr.65 din 22.12.2022 „Privind aprobarea Programului activității de audit a</w:t>
      </w:r>
      <w:r w:rsidR="00167BE8">
        <w:rPr>
          <w:rFonts w:ascii="Times New Roman" w:hAnsi="Times New Roman" w:cs="Times New Roman"/>
          <w:sz w:val="16"/>
          <w:szCs w:val="16"/>
          <w:lang w:val="ro-RO"/>
        </w:rPr>
        <w:t>l</w:t>
      </w:r>
      <w:r w:rsidRPr="00167BE8">
        <w:rPr>
          <w:rFonts w:ascii="Times New Roman" w:hAnsi="Times New Roman" w:cs="Times New Roman"/>
          <w:sz w:val="16"/>
          <w:szCs w:val="16"/>
          <w:lang w:val="ro-RO"/>
        </w:rPr>
        <w:t xml:space="preserve"> Curții de Conturi pe anul 2023”.</w:t>
      </w:r>
    </w:p>
  </w:footnote>
  <w:footnote w:id="3">
    <w:p w14:paraId="18C081D6" w14:textId="77777777" w:rsidR="00494C1A" w:rsidRPr="00167BE8" w:rsidRDefault="00494C1A" w:rsidP="00167BE8">
      <w:pPr>
        <w:pStyle w:val="a4"/>
        <w:jc w:val="both"/>
        <w:rPr>
          <w:rFonts w:ascii="Times New Roman" w:hAnsi="Times New Roman" w:cs="Times New Roman"/>
          <w:sz w:val="16"/>
          <w:szCs w:val="16"/>
          <w:lang w:val="ro-RO"/>
        </w:rPr>
      </w:pPr>
      <w:r w:rsidRPr="00167BE8">
        <w:rPr>
          <w:rStyle w:val="a5"/>
          <w:rFonts w:ascii="Times New Roman" w:hAnsi="Times New Roman" w:cs="Times New Roman"/>
          <w:sz w:val="16"/>
          <w:szCs w:val="16"/>
          <w:lang w:val="ro-RO"/>
        </w:rPr>
        <w:footnoteRef/>
      </w:r>
      <w:r w:rsidRPr="00167BE8">
        <w:rPr>
          <w:rFonts w:ascii="Times New Roman" w:hAnsi="Times New Roman" w:cs="Times New Roman"/>
          <w:sz w:val="16"/>
          <w:szCs w:val="16"/>
          <w:lang w:val="ro-RO"/>
        </w:rPr>
        <w:t xml:space="preserve"> Hotărârea Curții de Conturi nr.2 din 24.01.2020 „Cu privire la Cadrul Declarațiilor Profesionale ale INTOSAI”.</w:t>
      </w:r>
    </w:p>
  </w:footnote>
  <w:footnote w:id="4">
    <w:p w14:paraId="16A1506E" w14:textId="1F9A0009" w:rsidR="003A080A" w:rsidRPr="00CE5ACB" w:rsidRDefault="003A080A" w:rsidP="00A75175">
      <w:pPr>
        <w:pStyle w:val="a4"/>
        <w:jc w:val="both"/>
        <w:rPr>
          <w:lang w:val="ro-MD"/>
        </w:rPr>
      </w:pPr>
      <w:r w:rsidRPr="00A75175">
        <w:rPr>
          <w:rStyle w:val="a5"/>
          <w:rFonts w:ascii="Times New Roman" w:hAnsi="Times New Roman" w:cs="Times New Roman"/>
          <w:sz w:val="16"/>
          <w:szCs w:val="16"/>
          <w:lang w:val="ro-RO"/>
        </w:rPr>
        <w:footnoteRef/>
      </w:r>
      <w:r w:rsidRPr="00A75175">
        <w:rPr>
          <w:rFonts w:ascii="Times New Roman" w:hAnsi="Times New Roman" w:cs="Times New Roman"/>
          <w:sz w:val="16"/>
          <w:szCs w:val="16"/>
          <w:lang w:val="ro-RO"/>
        </w:rPr>
        <w:t xml:space="preserve"> </w:t>
      </w:r>
      <w:r w:rsidR="00F315D8" w:rsidRPr="00167BE8">
        <w:rPr>
          <w:rFonts w:ascii="Times New Roman" w:eastAsia="Times New Roman" w:hAnsi="Times New Roman" w:cs="Times New Roman"/>
          <w:bCs/>
          <w:sz w:val="16"/>
          <w:szCs w:val="16"/>
          <w:lang w:val="ro-RO"/>
        </w:rPr>
        <w:t xml:space="preserve">Hotărârea Guvernului </w:t>
      </w:r>
      <w:r w:rsidR="00F315D8" w:rsidRPr="00167BE8">
        <w:rPr>
          <w:rFonts w:ascii="Times New Roman" w:hAnsi="Times New Roman" w:cs="Times New Roman"/>
          <w:sz w:val="16"/>
          <w:szCs w:val="16"/>
          <w:lang w:val="ro-RO"/>
        </w:rPr>
        <w:t>nr.10 din 05.01.2012 „P</w:t>
      </w:r>
      <w:r w:rsidR="00F315D8" w:rsidRPr="00167BE8">
        <w:rPr>
          <w:rFonts w:ascii="Times New Roman" w:eastAsia="Times New Roman" w:hAnsi="Times New Roman" w:cs="Times New Roman"/>
          <w:bCs/>
          <w:sz w:val="16"/>
          <w:szCs w:val="16"/>
          <w:lang w:val="ro-RO"/>
        </w:rPr>
        <w:t xml:space="preserve">entru aprobarea Regulamentului cu privire la delegarea </w:t>
      </w:r>
      <w:r w:rsidR="00F315D8" w:rsidRPr="00167BE8">
        <w:rPr>
          <w:rFonts w:ascii="Times New Roman" w:eastAsia="Times New Roman" w:hAnsi="Times New Roman" w:cs="Times New Roman"/>
          <w:sz w:val="16"/>
          <w:szCs w:val="16"/>
          <w:lang w:val="ro-RO"/>
        </w:rPr>
        <w:t>salariaților entităților din Republica</w:t>
      </w:r>
      <w:r w:rsidR="002F0C4B" w:rsidRPr="00167BE8">
        <w:rPr>
          <w:rFonts w:ascii="Times New Roman" w:eastAsia="Times New Roman" w:hAnsi="Times New Roman" w:cs="Times New Roman"/>
          <w:sz w:val="16"/>
          <w:szCs w:val="16"/>
          <w:lang w:val="ro-RO"/>
        </w:rPr>
        <w:t xml:space="preserve"> </w:t>
      </w:r>
      <w:r w:rsidR="00F315D8" w:rsidRPr="00775EC2">
        <w:rPr>
          <w:rFonts w:ascii="Times New Roman" w:eastAsia="Times New Roman" w:hAnsi="Times New Roman" w:cs="Times New Roman"/>
          <w:sz w:val="16"/>
          <w:szCs w:val="16"/>
          <w:lang w:val="ro-RO"/>
        </w:rPr>
        <w:t>Moldova”</w:t>
      </w:r>
      <w:r w:rsidR="00F315D8">
        <w:rPr>
          <w:rFonts w:ascii="Times New Roman" w:eastAsia="Times New Roman" w:hAnsi="Times New Roman" w:cs="Times New Roman"/>
          <w:sz w:val="16"/>
          <w:szCs w:val="16"/>
          <w:lang w:val="ro-RO"/>
        </w:rPr>
        <w:t>.</w:t>
      </w:r>
    </w:p>
  </w:footnote>
  <w:footnote w:id="5">
    <w:p w14:paraId="6FC0EB65" w14:textId="46739CFA" w:rsidR="006D4872" w:rsidRPr="00A75175" w:rsidRDefault="006D4872" w:rsidP="00A75175">
      <w:pPr>
        <w:pStyle w:val="a4"/>
        <w:jc w:val="both"/>
        <w:rPr>
          <w:rFonts w:ascii="Times New Roman" w:hAnsi="Times New Roman" w:cs="Times New Roman"/>
          <w:sz w:val="16"/>
          <w:szCs w:val="16"/>
          <w:lang w:val="ro-RO"/>
        </w:rPr>
      </w:pPr>
      <w:r w:rsidRPr="00A75175">
        <w:rPr>
          <w:rStyle w:val="a5"/>
          <w:rFonts w:ascii="Times New Roman" w:hAnsi="Times New Roman" w:cs="Times New Roman"/>
          <w:sz w:val="16"/>
          <w:szCs w:val="16"/>
        </w:rPr>
        <w:footnoteRef/>
      </w:r>
      <w:r w:rsidRPr="00A75175">
        <w:rPr>
          <w:rFonts w:ascii="Times New Roman" w:hAnsi="Times New Roman" w:cs="Times New Roman"/>
          <w:sz w:val="16"/>
          <w:szCs w:val="16"/>
        </w:rPr>
        <w:t xml:space="preserve"> </w:t>
      </w:r>
      <w:r w:rsidRPr="00D64180">
        <w:rPr>
          <w:rFonts w:ascii="Times New Roman" w:hAnsi="Times New Roman" w:cs="Times New Roman"/>
          <w:sz w:val="16"/>
          <w:szCs w:val="16"/>
          <w:lang w:val="ro-RO"/>
        </w:rPr>
        <w:t xml:space="preserve">Ordinul ministrului Finanțelor nr.216 din 28.12.2015 </w:t>
      </w:r>
      <w:r w:rsidR="00D64180">
        <w:rPr>
          <w:rFonts w:ascii="Times New Roman" w:hAnsi="Times New Roman" w:cs="Times New Roman"/>
          <w:sz w:val="16"/>
          <w:szCs w:val="16"/>
          <w:lang w:val="ro-RO"/>
        </w:rPr>
        <w:t>„C</w:t>
      </w:r>
      <w:r w:rsidRPr="00D64180">
        <w:rPr>
          <w:rFonts w:ascii="Times New Roman" w:hAnsi="Times New Roman" w:cs="Times New Roman"/>
          <w:sz w:val="16"/>
          <w:szCs w:val="16"/>
          <w:lang w:val="ro-RO"/>
        </w:rPr>
        <w:t xml:space="preserve">u privire la aprobarea Planului de conturi contabile în sistemul bugetar </w:t>
      </w:r>
      <w:proofErr w:type="spellStart"/>
      <w:r w:rsidRPr="00D64180">
        <w:rPr>
          <w:rFonts w:ascii="Times New Roman" w:hAnsi="Times New Roman" w:cs="Times New Roman"/>
          <w:sz w:val="16"/>
          <w:szCs w:val="16"/>
          <w:lang w:val="ro-RO"/>
        </w:rPr>
        <w:t>şi</w:t>
      </w:r>
      <w:proofErr w:type="spellEnd"/>
      <w:r w:rsidRPr="00D64180">
        <w:rPr>
          <w:rFonts w:ascii="Times New Roman" w:hAnsi="Times New Roman" w:cs="Times New Roman"/>
          <w:sz w:val="16"/>
          <w:szCs w:val="16"/>
          <w:lang w:val="ro-RO"/>
        </w:rPr>
        <w:t xml:space="preserve"> a Normelor metodologice privind evidența contabilă și raportarea financiară în sistemul bugetar</w:t>
      </w:r>
      <w:r w:rsidR="00D64180">
        <w:rPr>
          <w:rFonts w:ascii="Times New Roman" w:hAnsi="Times New Roman" w:cs="Times New Roman"/>
          <w:sz w:val="16"/>
          <w:szCs w:val="16"/>
          <w:lang w:val="ro-RO"/>
        </w:rPr>
        <w:t>”</w:t>
      </w:r>
      <w:r w:rsidRPr="00D64180">
        <w:rPr>
          <w:rFonts w:ascii="Times New Roman" w:hAnsi="Times New Roman" w:cs="Times New Roman"/>
          <w:sz w:val="16"/>
          <w:szCs w:val="16"/>
          <w:lang w:val="ro-RO"/>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885B13"/>
    <w:multiLevelType w:val="hybridMultilevel"/>
    <w:tmpl w:val="EC40DF2E"/>
    <w:lvl w:ilvl="0" w:tplc="B8E81DBA">
      <w:start w:val="2"/>
      <w:numFmt w:val="bullet"/>
      <w:lvlText w:val="-"/>
      <w:lvlJc w:val="left"/>
      <w:pPr>
        <w:ind w:left="502" w:hanging="360"/>
      </w:pPr>
      <w:rPr>
        <w:rFonts w:ascii="Calibri Light" w:eastAsiaTheme="minorHAnsi" w:hAnsi="Calibri Light" w:cs="Calibri Light" w:hint="default"/>
        <w:b/>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 w15:restartNumberingAfterBreak="0">
    <w:nsid w:val="36C67ADD"/>
    <w:multiLevelType w:val="hybridMultilevel"/>
    <w:tmpl w:val="E2DE0E2E"/>
    <w:lvl w:ilvl="0" w:tplc="8CD08038">
      <w:start w:val="1"/>
      <w:numFmt w:val="lowerRoman"/>
      <w:lvlText w:val="(%1)"/>
      <w:lvlJc w:val="left"/>
      <w:pPr>
        <w:ind w:left="720" w:hanging="360"/>
      </w:pPr>
      <w:rPr>
        <w:rFonts w:hint="default"/>
        <w:b/>
        <w:i/>
        <w:color w:val="2E74B5" w:themeColor="accent1" w:themeShade="B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8C30FB"/>
    <w:multiLevelType w:val="hybridMultilevel"/>
    <w:tmpl w:val="35D0DAC4"/>
    <w:lvl w:ilvl="0" w:tplc="8C7CE516">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46B67535"/>
    <w:multiLevelType w:val="hybridMultilevel"/>
    <w:tmpl w:val="DC4254DC"/>
    <w:lvl w:ilvl="0" w:tplc="20EEBEC4">
      <w:numFmt w:val="bullet"/>
      <w:lvlText w:val="-"/>
      <w:lvlJc w:val="left"/>
      <w:pPr>
        <w:ind w:left="1080" w:hanging="360"/>
      </w:pPr>
      <w:rPr>
        <w:rFonts w:ascii="Calibri Light" w:eastAsiaTheme="majorEastAsia" w:hAnsi="Calibri Light" w:cs="Calibri Ligh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BB47427"/>
    <w:multiLevelType w:val="hybridMultilevel"/>
    <w:tmpl w:val="5CDAB11C"/>
    <w:lvl w:ilvl="0" w:tplc="8CD08038">
      <w:start w:val="1"/>
      <w:numFmt w:val="lowerRoman"/>
      <w:lvlText w:val="(%1)"/>
      <w:lvlJc w:val="left"/>
      <w:pPr>
        <w:ind w:left="720" w:hanging="360"/>
      </w:pPr>
      <w:rPr>
        <w:rFonts w:hint="default"/>
        <w:b/>
        <w:i/>
        <w:color w:val="2E74B5" w:themeColor="accent1" w:themeShade="B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0E7E9E"/>
    <w:multiLevelType w:val="hybridMultilevel"/>
    <w:tmpl w:val="7668FEBA"/>
    <w:lvl w:ilvl="0" w:tplc="8CD08038">
      <w:start w:val="1"/>
      <w:numFmt w:val="lowerRoman"/>
      <w:lvlText w:val="(%1)"/>
      <w:lvlJc w:val="left"/>
      <w:pPr>
        <w:ind w:left="5940" w:hanging="360"/>
      </w:pPr>
      <w:rPr>
        <w:rFonts w:hint="default"/>
        <w:b/>
        <w:i/>
        <w:color w:val="2E74B5" w:themeColor="accent1" w:themeShade="BF"/>
        <w:sz w:val="24"/>
        <w:szCs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27609C"/>
    <w:multiLevelType w:val="hybridMultilevel"/>
    <w:tmpl w:val="4BAA2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05693B"/>
    <w:multiLevelType w:val="hybridMultilevel"/>
    <w:tmpl w:val="B864815E"/>
    <w:lvl w:ilvl="0" w:tplc="04090003">
      <w:start w:val="1"/>
      <w:numFmt w:val="bullet"/>
      <w:lvlText w:val="o"/>
      <w:lvlJc w:val="left"/>
      <w:pPr>
        <w:ind w:left="783" w:hanging="360"/>
      </w:pPr>
      <w:rPr>
        <w:rFonts w:ascii="Courier New" w:hAnsi="Courier New" w:cs="Courier New"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8" w15:restartNumberingAfterBreak="0">
    <w:nsid w:val="66E100EF"/>
    <w:multiLevelType w:val="multilevel"/>
    <w:tmpl w:val="0AB05E82"/>
    <w:lvl w:ilvl="0">
      <w:start w:val="4"/>
      <w:numFmt w:val="decimal"/>
      <w:lvlText w:val="%1."/>
      <w:lvlJc w:val="left"/>
      <w:pPr>
        <w:ind w:left="564" w:hanging="564"/>
      </w:pPr>
      <w:rPr>
        <w:rFonts w:hint="default"/>
      </w:rPr>
    </w:lvl>
    <w:lvl w:ilvl="1">
      <w:start w:val="2"/>
      <w:numFmt w:val="decimal"/>
      <w:lvlText w:val="%1.%2."/>
      <w:lvlJc w:val="left"/>
      <w:pPr>
        <w:ind w:left="564" w:hanging="564"/>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10E6519"/>
    <w:multiLevelType w:val="hybridMultilevel"/>
    <w:tmpl w:val="837CB9DA"/>
    <w:lvl w:ilvl="0" w:tplc="8C7CE516">
      <w:numFmt w:val="bullet"/>
      <w:lvlText w:val="-"/>
      <w:lvlJc w:val="left"/>
      <w:pPr>
        <w:ind w:left="1143" w:hanging="360"/>
      </w:pPr>
      <w:rPr>
        <w:rFonts w:ascii="Times New Roman" w:eastAsiaTheme="minorHAnsi" w:hAnsi="Times New Roman" w:cs="Times New Roman" w:hint="default"/>
      </w:rPr>
    </w:lvl>
    <w:lvl w:ilvl="1" w:tplc="04090003" w:tentative="1">
      <w:start w:val="1"/>
      <w:numFmt w:val="bullet"/>
      <w:lvlText w:val="o"/>
      <w:lvlJc w:val="left"/>
      <w:pPr>
        <w:ind w:left="1863" w:hanging="360"/>
      </w:pPr>
      <w:rPr>
        <w:rFonts w:ascii="Courier New" w:hAnsi="Courier New" w:cs="Courier New" w:hint="default"/>
      </w:rPr>
    </w:lvl>
    <w:lvl w:ilvl="2" w:tplc="04090005" w:tentative="1">
      <w:start w:val="1"/>
      <w:numFmt w:val="bullet"/>
      <w:lvlText w:val=""/>
      <w:lvlJc w:val="left"/>
      <w:pPr>
        <w:ind w:left="2583" w:hanging="360"/>
      </w:pPr>
      <w:rPr>
        <w:rFonts w:ascii="Wingdings" w:hAnsi="Wingdings" w:hint="default"/>
      </w:rPr>
    </w:lvl>
    <w:lvl w:ilvl="3" w:tplc="04090001" w:tentative="1">
      <w:start w:val="1"/>
      <w:numFmt w:val="bullet"/>
      <w:lvlText w:val=""/>
      <w:lvlJc w:val="left"/>
      <w:pPr>
        <w:ind w:left="3303" w:hanging="360"/>
      </w:pPr>
      <w:rPr>
        <w:rFonts w:ascii="Symbol" w:hAnsi="Symbol" w:hint="default"/>
      </w:rPr>
    </w:lvl>
    <w:lvl w:ilvl="4" w:tplc="04090003" w:tentative="1">
      <w:start w:val="1"/>
      <w:numFmt w:val="bullet"/>
      <w:lvlText w:val="o"/>
      <w:lvlJc w:val="left"/>
      <w:pPr>
        <w:ind w:left="4023" w:hanging="360"/>
      </w:pPr>
      <w:rPr>
        <w:rFonts w:ascii="Courier New" w:hAnsi="Courier New" w:cs="Courier New" w:hint="default"/>
      </w:rPr>
    </w:lvl>
    <w:lvl w:ilvl="5" w:tplc="04090005" w:tentative="1">
      <w:start w:val="1"/>
      <w:numFmt w:val="bullet"/>
      <w:lvlText w:val=""/>
      <w:lvlJc w:val="left"/>
      <w:pPr>
        <w:ind w:left="4743" w:hanging="360"/>
      </w:pPr>
      <w:rPr>
        <w:rFonts w:ascii="Wingdings" w:hAnsi="Wingdings" w:hint="default"/>
      </w:rPr>
    </w:lvl>
    <w:lvl w:ilvl="6" w:tplc="04090001" w:tentative="1">
      <w:start w:val="1"/>
      <w:numFmt w:val="bullet"/>
      <w:lvlText w:val=""/>
      <w:lvlJc w:val="left"/>
      <w:pPr>
        <w:ind w:left="5463" w:hanging="360"/>
      </w:pPr>
      <w:rPr>
        <w:rFonts w:ascii="Symbol" w:hAnsi="Symbol" w:hint="default"/>
      </w:rPr>
    </w:lvl>
    <w:lvl w:ilvl="7" w:tplc="04090003" w:tentative="1">
      <w:start w:val="1"/>
      <w:numFmt w:val="bullet"/>
      <w:lvlText w:val="o"/>
      <w:lvlJc w:val="left"/>
      <w:pPr>
        <w:ind w:left="6183" w:hanging="360"/>
      </w:pPr>
      <w:rPr>
        <w:rFonts w:ascii="Courier New" w:hAnsi="Courier New" w:cs="Courier New" w:hint="default"/>
      </w:rPr>
    </w:lvl>
    <w:lvl w:ilvl="8" w:tplc="04090005" w:tentative="1">
      <w:start w:val="1"/>
      <w:numFmt w:val="bullet"/>
      <w:lvlText w:val=""/>
      <w:lvlJc w:val="left"/>
      <w:pPr>
        <w:ind w:left="6903" w:hanging="360"/>
      </w:pPr>
      <w:rPr>
        <w:rFonts w:ascii="Wingdings" w:hAnsi="Wingdings" w:hint="default"/>
      </w:rPr>
    </w:lvl>
  </w:abstractNum>
  <w:abstractNum w:abstractNumId="10" w15:restartNumberingAfterBreak="0">
    <w:nsid w:val="7B81442E"/>
    <w:multiLevelType w:val="hybridMultilevel"/>
    <w:tmpl w:val="80C2FBA4"/>
    <w:lvl w:ilvl="0" w:tplc="D660DF5C">
      <w:numFmt w:val="bullet"/>
      <w:lvlText w:val="-"/>
      <w:lvlJc w:val="left"/>
      <w:pPr>
        <w:ind w:left="720" w:hanging="360"/>
      </w:pPr>
      <w:rPr>
        <w:rFonts w:ascii="Times New Roman" w:eastAsiaTheme="minorEastAsia"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C80AFC"/>
    <w:multiLevelType w:val="hybridMultilevel"/>
    <w:tmpl w:val="4D88C49C"/>
    <w:lvl w:ilvl="0" w:tplc="6308B020">
      <w:numFmt w:val="bullet"/>
      <w:lvlText w:val="-"/>
      <w:lvlJc w:val="left"/>
      <w:pPr>
        <w:ind w:left="1004" w:hanging="360"/>
      </w:pPr>
      <w:rPr>
        <w:rFonts w:ascii="Calibri" w:eastAsiaTheme="minorHAnsi" w:hAnsi="Calibri" w:cstheme="minorHAnsi"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16cid:durableId="1898320630">
    <w:abstractNumId w:val="5"/>
  </w:num>
  <w:num w:numId="2" w16cid:durableId="1662655674">
    <w:abstractNumId w:val="6"/>
  </w:num>
  <w:num w:numId="3" w16cid:durableId="393359808">
    <w:abstractNumId w:val="11"/>
  </w:num>
  <w:num w:numId="4" w16cid:durableId="930430846">
    <w:abstractNumId w:val="1"/>
  </w:num>
  <w:num w:numId="5" w16cid:durableId="1103837852">
    <w:abstractNumId w:val="3"/>
  </w:num>
  <w:num w:numId="6" w16cid:durableId="928852991">
    <w:abstractNumId w:val="0"/>
  </w:num>
  <w:num w:numId="7" w16cid:durableId="876508384">
    <w:abstractNumId w:val="10"/>
  </w:num>
  <w:num w:numId="8" w16cid:durableId="685180532">
    <w:abstractNumId w:val="4"/>
  </w:num>
  <w:num w:numId="9" w16cid:durableId="1572885547">
    <w:abstractNumId w:val="8"/>
  </w:num>
  <w:num w:numId="10" w16cid:durableId="1616132536">
    <w:abstractNumId w:val="7"/>
  </w:num>
  <w:num w:numId="11" w16cid:durableId="1843812810">
    <w:abstractNumId w:val="2"/>
  </w:num>
  <w:num w:numId="12" w16cid:durableId="18531815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3D0"/>
    <w:rsid w:val="00001F01"/>
    <w:rsid w:val="00002D8E"/>
    <w:rsid w:val="00004371"/>
    <w:rsid w:val="00012AE7"/>
    <w:rsid w:val="00014194"/>
    <w:rsid w:val="00014A4E"/>
    <w:rsid w:val="00015C69"/>
    <w:rsid w:val="00015CD1"/>
    <w:rsid w:val="00021BD0"/>
    <w:rsid w:val="00027220"/>
    <w:rsid w:val="00033294"/>
    <w:rsid w:val="0003520E"/>
    <w:rsid w:val="000370FE"/>
    <w:rsid w:val="0004072E"/>
    <w:rsid w:val="0004120F"/>
    <w:rsid w:val="00041EA8"/>
    <w:rsid w:val="0004258C"/>
    <w:rsid w:val="00047864"/>
    <w:rsid w:val="000556DB"/>
    <w:rsid w:val="00057327"/>
    <w:rsid w:val="00057613"/>
    <w:rsid w:val="00064EC0"/>
    <w:rsid w:val="0006574A"/>
    <w:rsid w:val="00076038"/>
    <w:rsid w:val="000A53C0"/>
    <w:rsid w:val="000A763E"/>
    <w:rsid w:val="000B54D3"/>
    <w:rsid w:val="000C169A"/>
    <w:rsid w:val="000C4F92"/>
    <w:rsid w:val="000D1BD7"/>
    <w:rsid w:val="000D6604"/>
    <w:rsid w:val="000D6922"/>
    <w:rsid w:val="000D7D59"/>
    <w:rsid w:val="000E296A"/>
    <w:rsid w:val="000E4646"/>
    <w:rsid w:val="000F288F"/>
    <w:rsid w:val="000F2ECB"/>
    <w:rsid w:val="000F2FEB"/>
    <w:rsid w:val="000F4F21"/>
    <w:rsid w:val="000F5968"/>
    <w:rsid w:val="000F6832"/>
    <w:rsid w:val="000F786D"/>
    <w:rsid w:val="0010099B"/>
    <w:rsid w:val="00103A2C"/>
    <w:rsid w:val="00115989"/>
    <w:rsid w:val="00120F36"/>
    <w:rsid w:val="00136DFF"/>
    <w:rsid w:val="0014157A"/>
    <w:rsid w:val="001435EB"/>
    <w:rsid w:val="00167BE8"/>
    <w:rsid w:val="00184EC8"/>
    <w:rsid w:val="00192221"/>
    <w:rsid w:val="00194237"/>
    <w:rsid w:val="00195561"/>
    <w:rsid w:val="00196394"/>
    <w:rsid w:val="001A4430"/>
    <w:rsid w:val="001A458F"/>
    <w:rsid w:val="001A7AB3"/>
    <w:rsid w:val="001C15E3"/>
    <w:rsid w:val="001C2B47"/>
    <w:rsid w:val="001C7D06"/>
    <w:rsid w:val="001D2019"/>
    <w:rsid w:val="001D3D6E"/>
    <w:rsid w:val="001E3644"/>
    <w:rsid w:val="001E51DE"/>
    <w:rsid w:val="001E5910"/>
    <w:rsid w:val="001F3E35"/>
    <w:rsid w:val="001F6077"/>
    <w:rsid w:val="00205DFD"/>
    <w:rsid w:val="002076A9"/>
    <w:rsid w:val="0022082D"/>
    <w:rsid w:val="00235B98"/>
    <w:rsid w:val="00240647"/>
    <w:rsid w:val="002416E5"/>
    <w:rsid w:val="00244E05"/>
    <w:rsid w:val="00245593"/>
    <w:rsid w:val="00254B8C"/>
    <w:rsid w:val="00255639"/>
    <w:rsid w:val="0027040F"/>
    <w:rsid w:val="002818D9"/>
    <w:rsid w:val="00287817"/>
    <w:rsid w:val="0029039E"/>
    <w:rsid w:val="00294567"/>
    <w:rsid w:val="00294E47"/>
    <w:rsid w:val="00297A4A"/>
    <w:rsid w:val="002B4BB5"/>
    <w:rsid w:val="002B6D74"/>
    <w:rsid w:val="002C34CB"/>
    <w:rsid w:val="002C7478"/>
    <w:rsid w:val="002D4938"/>
    <w:rsid w:val="002E54FD"/>
    <w:rsid w:val="002E78CE"/>
    <w:rsid w:val="002F048E"/>
    <w:rsid w:val="002F0C4B"/>
    <w:rsid w:val="002F66AD"/>
    <w:rsid w:val="00300EA6"/>
    <w:rsid w:val="00311D51"/>
    <w:rsid w:val="0031372F"/>
    <w:rsid w:val="00314F9A"/>
    <w:rsid w:val="00323584"/>
    <w:rsid w:val="00323673"/>
    <w:rsid w:val="00326126"/>
    <w:rsid w:val="003277A3"/>
    <w:rsid w:val="003337CD"/>
    <w:rsid w:val="0034050A"/>
    <w:rsid w:val="00346E5D"/>
    <w:rsid w:val="0035072A"/>
    <w:rsid w:val="00352BBF"/>
    <w:rsid w:val="00353CD1"/>
    <w:rsid w:val="0035532A"/>
    <w:rsid w:val="00357844"/>
    <w:rsid w:val="003617D8"/>
    <w:rsid w:val="00363603"/>
    <w:rsid w:val="00374E6C"/>
    <w:rsid w:val="003816B2"/>
    <w:rsid w:val="00397813"/>
    <w:rsid w:val="003A080A"/>
    <w:rsid w:val="003A6087"/>
    <w:rsid w:val="003B1F0B"/>
    <w:rsid w:val="003B36AF"/>
    <w:rsid w:val="003B7074"/>
    <w:rsid w:val="003C3A6F"/>
    <w:rsid w:val="003C60F4"/>
    <w:rsid w:val="003D0168"/>
    <w:rsid w:val="003E5EEE"/>
    <w:rsid w:val="004027D7"/>
    <w:rsid w:val="00406D5D"/>
    <w:rsid w:val="00407E17"/>
    <w:rsid w:val="00412544"/>
    <w:rsid w:val="0042234C"/>
    <w:rsid w:val="00423478"/>
    <w:rsid w:val="00427BF5"/>
    <w:rsid w:val="00433B22"/>
    <w:rsid w:val="004351B5"/>
    <w:rsid w:val="004366EC"/>
    <w:rsid w:val="00437CA8"/>
    <w:rsid w:val="004445C9"/>
    <w:rsid w:val="00445E26"/>
    <w:rsid w:val="00450709"/>
    <w:rsid w:val="004602D6"/>
    <w:rsid w:val="004631ED"/>
    <w:rsid w:val="00465BA4"/>
    <w:rsid w:val="00466385"/>
    <w:rsid w:val="00466415"/>
    <w:rsid w:val="00467AB5"/>
    <w:rsid w:val="00470190"/>
    <w:rsid w:val="00470727"/>
    <w:rsid w:val="004754D6"/>
    <w:rsid w:val="00476CE6"/>
    <w:rsid w:val="00485020"/>
    <w:rsid w:val="00492118"/>
    <w:rsid w:val="0049226D"/>
    <w:rsid w:val="00492D09"/>
    <w:rsid w:val="00492FF3"/>
    <w:rsid w:val="00493DCA"/>
    <w:rsid w:val="00494238"/>
    <w:rsid w:val="00494402"/>
    <w:rsid w:val="00494C1A"/>
    <w:rsid w:val="004965DD"/>
    <w:rsid w:val="004A120E"/>
    <w:rsid w:val="004A4258"/>
    <w:rsid w:val="004B09B9"/>
    <w:rsid w:val="004B6866"/>
    <w:rsid w:val="004B6A32"/>
    <w:rsid w:val="004B6BB3"/>
    <w:rsid w:val="004C4E35"/>
    <w:rsid w:val="004C57DD"/>
    <w:rsid w:val="004D2DA5"/>
    <w:rsid w:val="004F4297"/>
    <w:rsid w:val="004F59D0"/>
    <w:rsid w:val="0050514D"/>
    <w:rsid w:val="005219BE"/>
    <w:rsid w:val="00526318"/>
    <w:rsid w:val="00542429"/>
    <w:rsid w:val="00555CB6"/>
    <w:rsid w:val="00556F24"/>
    <w:rsid w:val="00557081"/>
    <w:rsid w:val="00561A92"/>
    <w:rsid w:val="005645D8"/>
    <w:rsid w:val="00565B8F"/>
    <w:rsid w:val="0056786C"/>
    <w:rsid w:val="00581747"/>
    <w:rsid w:val="00592109"/>
    <w:rsid w:val="00592B29"/>
    <w:rsid w:val="00592F7D"/>
    <w:rsid w:val="005935B9"/>
    <w:rsid w:val="005B0BC9"/>
    <w:rsid w:val="005B1E48"/>
    <w:rsid w:val="005B6700"/>
    <w:rsid w:val="005C1DD0"/>
    <w:rsid w:val="005C1DDF"/>
    <w:rsid w:val="005D1754"/>
    <w:rsid w:val="005E1E96"/>
    <w:rsid w:val="005E24A7"/>
    <w:rsid w:val="005E5800"/>
    <w:rsid w:val="005E6571"/>
    <w:rsid w:val="005E6734"/>
    <w:rsid w:val="005E6F13"/>
    <w:rsid w:val="0060430E"/>
    <w:rsid w:val="0061054C"/>
    <w:rsid w:val="006175C1"/>
    <w:rsid w:val="0062052E"/>
    <w:rsid w:val="00622092"/>
    <w:rsid w:val="00622A94"/>
    <w:rsid w:val="00625847"/>
    <w:rsid w:val="00631A44"/>
    <w:rsid w:val="00633441"/>
    <w:rsid w:val="006370A6"/>
    <w:rsid w:val="00650205"/>
    <w:rsid w:val="006520C3"/>
    <w:rsid w:val="00661C3E"/>
    <w:rsid w:val="00662F44"/>
    <w:rsid w:val="00666BF6"/>
    <w:rsid w:val="00672197"/>
    <w:rsid w:val="00676046"/>
    <w:rsid w:val="006800C3"/>
    <w:rsid w:val="0068344A"/>
    <w:rsid w:val="00684ADF"/>
    <w:rsid w:val="00684E23"/>
    <w:rsid w:val="00685943"/>
    <w:rsid w:val="006A0F70"/>
    <w:rsid w:val="006A2D64"/>
    <w:rsid w:val="006A78A5"/>
    <w:rsid w:val="006A79B4"/>
    <w:rsid w:val="006B0D82"/>
    <w:rsid w:val="006B694B"/>
    <w:rsid w:val="006B6B45"/>
    <w:rsid w:val="006B7907"/>
    <w:rsid w:val="006C05CC"/>
    <w:rsid w:val="006C6435"/>
    <w:rsid w:val="006C717F"/>
    <w:rsid w:val="006D4872"/>
    <w:rsid w:val="006D5075"/>
    <w:rsid w:val="006D699C"/>
    <w:rsid w:val="006E4CBA"/>
    <w:rsid w:val="006E61CC"/>
    <w:rsid w:val="006E6F86"/>
    <w:rsid w:val="006F28EF"/>
    <w:rsid w:val="006F2F73"/>
    <w:rsid w:val="006F4191"/>
    <w:rsid w:val="00706C56"/>
    <w:rsid w:val="00707668"/>
    <w:rsid w:val="00717759"/>
    <w:rsid w:val="00721567"/>
    <w:rsid w:val="00721A17"/>
    <w:rsid w:val="00721E9D"/>
    <w:rsid w:val="00727CB7"/>
    <w:rsid w:val="00732B2C"/>
    <w:rsid w:val="00737600"/>
    <w:rsid w:val="00737B48"/>
    <w:rsid w:val="0074602C"/>
    <w:rsid w:val="0075067B"/>
    <w:rsid w:val="007551D0"/>
    <w:rsid w:val="007605E0"/>
    <w:rsid w:val="007637D0"/>
    <w:rsid w:val="007671E4"/>
    <w:rsid w:val="00771638"/>
    <w:rsid w:val="00773EA7"/>
    <w:rsid w:val="007754B4"/>
    <w:rsid w:val="00775FC1"/>
    <w:rsid w:val="00790DF4"/>
    <w:rsid w:val="00792290"/>
    <w:rsid w:val="0079678A"/>
    <w:rsid w:val="007A00BC"/>
    <w:rsid w:val="007B758D"/>
    <w:rsid w:val="007C3CCD"/>
    <w:rsid w:val="007D2C3D"/>
    <w:rsid w:val="007E38B0"/>
    <w:rsid w:val="007E7B6C"/>
    <w:rsid w:val="007F274C"/>
    <w:rsid w:val="007F370D"/>
    <w:rsid w:val="007F5096"/>
    <w:rsid w:val="008026EF"/>
    <w:rsid w:val="00810002"/>
    <w:rsid w:val="008124FD"/>
    <w:rsid w:val="00812C3E"/>
    <w:rsid w:val="008157C3"/>
    <w:rsid w:val="00816D0A"/>
    <w:rsid w:val="00825CD9"/>
    <w:rsid w:val="00831B28"/>
    <w:rsid w:val="0083274B"/>
    <w:rsid w:val="00833BE4"/>
    <w:rsid w:val="00834496"/>
    <w:rsid w:val="0083541E"/>
    <w:rsid w:val="008407DD"/>
    <w:rsid w:val="00840B74"/>
    <w:rsid w:val="00842AFF"/>
    <w:rsid w:val="00846FD7"/>
    <w:rsid w:val="00874AA1"/>
    <w:rsid w:val="008846F5"/>
    <w:rsid w:val="0088577C"/>
    <w:rsid w:val="00887F64"/>
    <w:rsid w:val="00896EE5"/>
    <w:rsid w:val="008A0701"/>
    <w:rsid w:val="008A0BBF"/>
    <w:rsid w:val="008A210E"/>
    <w:rsid w:val="008A4B6A"/>
    <w:rsid w:val="008A698B"/>
    <w:rsid w:val="008A7A25"/>
    <w:rsid w:val="008F44C4"/>
    <w:rsid w:val="009019BE"/>
    <w:rsid w:val="00902401"/>
    <w:rsid w:val="00902B87"/>
    <w:rsid w:val="00904D87"/>
    <w:rsid w:val="00911C10"/>
    <w:rsid w:val="00916781"/>
    <w:rsid w:val="009169EE"/>
    <w:rsid w:val="00923FB3"/>
    <w:rsid w:val="0092690D"/>
    <w:rsid w:val="009352E4"/>
    <w:rsid w:val="00943C77"/>
    <w:rsid w:val="0095017D"/>
    <w:rsid w:val="00953B2C"/>
    <w:rsid w:val="00970460"/>
    <w:rsid w:val="0097109B"/>
    <w:rsid w:val="0097763A"/>
    <w:rsid w:val="00980906"/>
    <w:rsid w:val="009842CF"/>
    <w:rsid w:val="00987928"/>
    <w:rsid w:val="00994504"/>
    <w:rsid w:val="00995119"/>
    <w:rsid w:val="009955D1"/>
    <w:rsid w:val="009A03DA"/>
    <w:rsid w:val="009A048B"/>
    <w:rsid w:val="009A1DB6"/>
    <w:rsid w:val="009A265A"/>
    <w:rsid w:val="009A4EB4"/>
    <w:rsid w:val="009A7847"/>
    <w:rsid w:val="009B03E0"/>
    <w:rsid w:val="009B7BB3"/>
    <w:rsid w:val="009C1247"/>
    <w:rsid w:val="009C13F3"/>
    <w:rsid w:val="009C2E5A"/>
    <w:rsid w:val="009C3F10"/>
    <w:rsid w:val="009C7A51"/>
    <w:rsid w:val="009D3206"/>
    <w:rsid w:val="009D6B0F"/>
    <w:rsid w:val="009E2055"/>
    <w:rsid w:val="009E5D3F"/>
    <w:rsid w:val="009E6F2F"/>
    <w:rsid w:val="009F0924"/>
    <w:rsid w:val="009F20CC"/>
    <w:rsid w:val="009F3470"/>
    <w:rsid w:val="009F5520"/>
    <w:rsid w:val="00A02C55"/>
    <w:rsid w:val="00A11755"/>
    <w:rsid w:val="00A20A21"/>
    <w:rsid w:val="00A248EB"/>
    <w:rsid w:val="00A27539"/>
    <w:rsid w:val="00A34B95"/>
    <w:rsid w:val="00A4439E"/>
    <w:rsid w:val="00A501C0"/>
    <w:rsid w:val="00A55D04"/>
    <w:rsid w:val="00A608E9"/>
    <w:rsid w:val="00A610BF"/>
    <w:rsid w:val="00A624A9"/>
    <w:rsid w:val="00A708AA"/>
    <w:rsid w:val="00A71151"/>
    <w:rsid w:val="00A75175"/>
    <w:rsid w:val="00A774A8"/>
    <w:rsid w:val="00A776C0"/>
    <w:rsid w:val="00A80F9F"/>
    <w:rsid w:val="00A8587B"/>
    <w:rsid w:val="00A90F3B"/>
    <w:rsid w:val="00A95181"/>
    <w:rsid w:val="00A9607C"/>
    <w:rsid w:val="00A97577"/>
    <w:rsid w:val="00AA5C12"/>
    <w:rsid w:val="00AB23A4"/>
    <w:rsid w:val="00AB3F4F"/>
    <w:rsid w:val="00AC4F9A"/>
    <w:rsid w:val="00AC5CF7"/>
    <w:rsid w:val="00AC5F24"/>
    <w:rsid w:val="00AC6131"/>
    <w:rsid w:val="00AC7AC6"/>
    <w:rsid w:val="00AD07A1"/>
    <w:rsid w:val="00AD0E6B"/>
    <w:rsid w:val="00AD44EC"/>
    <w:rsid w:val="00AD5962"/>
    <w:rsid w:val="00AE1E07"/>
    <w:rsid w:val="00AE593B"/>
    <w:rsid w:val="00AE7808"/>
    <w:rsid w:val="00B00284"/>
    <w:rsid w:val="00B12444"/>
    <w:rsid w:val="00B127EA"/>
    <w:rsid w:val="00B1357B"/>
    <w:rsid w:val="00B16297"/>
    <w:rsid w:val="00B16F3B"/>
    <w:rsid w:val="00B210B9"/>
    <w:rsid w:val="00B24044"/>
    <w:rsid w:val="00B33E99"/>
    <w:rsid w:val="00B341AF"/>
    <w:rsid w:val="00B352DA"/>
    <w:rsid w:val="00B37CFF"/>
    <w:rsid w:val="00B445F8"/>
    <w:rsid w:val="00B465FF"/>
    <w:rsid w:val="00B52294"/>
    <w:rsid w:val="00B67C05"/>
    <w:rsid w:val="00B67D70"/>
    <w:rsid w:val="00B74EB9"/>
    <w:rsid w:val="00B76917"/>
    <w:rsid w:val="00B77EF3"/>
    <w:rsid w:val="00B84EBB"/>
    <w:rsid w:val="00B8520B"/>
    <w:rsid w:val="00B8580B"/>
    <w:rsid w:val="00B86571"/>
    <w:rsid w:val="00BB4EE2"/>
    <w:rsid w:val="00BB64D1"/>
    <w:rsid w:val="00BC1C0D"/>
    <w:rsid w:val="00BD049A"/>
    <w:rsid w:val="00BD2871"/>
    <w:rsid w:val="00BD790E"/>
    <w:rsid w:val="00BD7E94"/>
    <w:rsid w:val="00BE23D0"/>
    <w:rsid w:val="00BE6178"/>
    <w:rsid w:val="00BE7560"/>
    <w:rsid w:val="00BF4299"/>
    <w:rsid w:val="00C02F3E"/>
    <w:rsid w:val="00C07DD8"/>
    <w:rsid w:val="00C1065C"/>
    <w:rsid w:val="00C20FF3"/>
    <w:rsid w:val="00C212DD"/>
    <w:rsid w:val="00C33488"/>
    <w:rsid w:val="00C33A12"/>
    <w:rsid w:val="00C33B79"/>
    <w:rsid w:val="00C35DED"/>
    <w:rsid w:val="00C37442"/>
    <w:rsid w:val="00C42CF1"/>
    <w:rsid w:val="00C4600D"/>
    <w:rsid w:val="00C466AC"/>
    <w:rsid w:val="00C47F21"/>
    <w:rsid w:val="00C5201B"/>
    <w:rsid w:val="00C526EE"/>
    <w:rsid w:val="00C52970"/>
    <w:rsid w:val="00C57F13"/>
    <w:rsid w:val="00C621B4"/>
    <w:rsid w:val="00C6474B"/>
    <w:rsid w:val="00C77136"/>
    <w:rsid w:val="00C804BD"/>
    <w:rsid w:val="00C81D43"/>
    <w:rsid w:val="00C8629C"/>
    <w:rsid w:val="00C9295A"/>
    <w:rsid w:val="00C94094"/>
    <w:rsid w:val="00C94F3D"/>
    <w:rsid w:val="00CA3709"/>
    <w:rsid w:val="00CA5FAD"/>
    <w:rsid w:val="00CA7A7B"/>
    <w:rsid w:val="00CB095A"/>
    <w:rsid w:val="00CB5D74"/>
    <w:rsid w:val="00CC0813"/>
    <w:rsid w:val="00CC7C3B"/>
    <w:rsid w:val="00CD4730"/>
    <w:rsid w:val="00CE0138"/>
    <w:rsid w:val="00CE390C"/>
    <w:rsid w:val="00CE39E4"/>
    <w:rsid w:val="00CE4C24"/>
    <w:rsid w:val="00CE5ACB"/>
    <w:rsid w:val="00CF03CB"/>
    <w:rsid w:val="00CF04F9"/>
    <w:rsid w:val="00CF2B89"/>
    <w:rsid w:val="00D01695"/>
    <w:rsid w:val="00D048F8"/>
    <w:rsid w:val="00D06C20"/>
    <w:rsid w:val="00D20227"/>
    <w:rsid w:val="00D26B52"/>
    <w:rsid w:val="00D2759F"/>
    <w:rsid w:val="00D334D7"/>
    <w:rsid w:val="00D33F08"/>
    <w:rsid w:val="00D33F0A"/>
    <w:rsid w:val="00D34CF4"/>
    <w:rsid w:val="00D37508"/>
    <w:rsid w:val="00D44B63"/>
    <w:rsid w:val="00D451AE"/>
    <w:rsid w:val="00D459D0"/>
    <w:rsid w:val="00D501E8"/>
    <w:rsid w:val="00D5223A"/>
    <w:rsid w:val="00D5399E"/>
    <w:rsid w:val="00D55EA4"/>
    <w:rsid w:val="00D61DB2"/>
    <w:rsid w:val="00D63ACB"/>
    <w:rsid w:val="00D63CB4"/>
    <w:rsid w:val="00D64180"/>
    <w:rsid w:val="00D660BB"/>
    <w:rsid w:val="00D8175D"/>
    <w:rsid w:val="00D81CB6"/>
    <w:rsid w:val="00D82217"/>
    <w:rsid w:val="00D8688B"/>
    <w:rsid w:val="00D90C5A"/>
    <w:rsid w:val="00D91A62"/>
    <w:rsid w:val="00D96CC0"/>
    <w:rsid w:val="00DA07DD"/>
    <w:rsid w:val="00DA2DD6"/>
    <w:rsid w:val="00DA6D30"/>
    <w:rsid w:val="00DB3F4A"/>
    <w:rsid w:val="00DB7BD0"/>
    <w:rsid w:val="00DE01F6"/>
    <w:rsid w:val="00DE6E08"/>
    <w:rsid w:val="00DE722F"/>
    <w:rsid w:val="00DF1EE5"/>
    <w:rsid w:val="00DF28A3"/>
    <w:rsid w:val="00DF6A17"/>
    <w:rsid w:val="00DF6AE3"/>
    <w:rsid w:val="00E0768D"/>
    <w:rsid w:val="00E2296C"/>
    <w:rsid w:val="00E26857"/>
    <w:rsid w:val="00E343B9"/>
    <w:rsid w:val="00E45A99"/>
    <w:rsid w:val="00E509C2"/>
    <w:rsid w:val="00E53115"/>
    <w:rsid w:val="00E61439"/>
    <w:rsid w:val="00E632E2"/>
    <w:rsid w:val="00E63FCE"/>
    <w:rsid w:val="00E640B9"/>
    <w:rsid w:val="00E70E0E"/>
    <w:rsid w:val="00E713DA"/>
    <w:rsid w:val="00E82797"/>
    <w:rsid w:val="00E83EBD"/>
    <w:rsid w:val="00E87115"/>
    <w:rsid w:val="00EA2184"/>
    <w:rsid w:val="00EA4584"/>
    <w:rsid w:val="00EA4E37"/>
    <w:rsid w:val="00EA7B77"/>
    <w:rsid w:val="00EB008C"/>
    <w:rsid w:val="00EB029D"/>
    <w:rsid w:val="00EB5CAC"/>
    <w:rsid w:val="00EC2822"/>
    <w:rsid w:val="00EC77AD"/>
    <w:rsid w:val="00EE01CB"/>
    <w:rsid w:val="00EE452D"/>
    <w:rsid w:val="00F01158"/>
    <w:rsid w:val="00F04498"/>
    <w:rsid w:val="00F144FD"/>
    <w:rsid w:val="00F14EE1"/>
    <w:rsid w:val="00F209A2"/>
    <w:rsid w:val="00F236AE"/>
    <w:rsid w:val="00F315D8"/>
    <w:rsid w:val="00F330BD"/>
    <w:rsid w:val="00F34230"/>
    <w:rsid w:val="00F428D3"/>
    <w:rsid w:val="00F43C0B"/>
    <w:rsid w:val="00F4759C"/>
    <w:rsid w:val="00F50067"/>
    <w:rsid w:val="00F50D3F"/>
    <w:rsid w:val="00F5179B"/>
    <w:rsid w:val="00F527A0"/>
    <w:rsid w:val="00F6090E"/>
    <w:rsid w:val="00F611FC"/>
    <w:rsid w:val="00F659C0"/>
    <w:rsid w:val="00F733AC"/>
    <w:rsid w:val="00F814AC"/>
    <w:rsid w:val="00F82A5E"/>
    <w:rsid w:val="00F83C43"/>
    <w:rsid w:val="00F865A5"/>
    <w:rsid w:val="00F87C26"/>
    <w:rsid w:val="00F9711C"/>
    <w:rsid w:val="00FA2417"/>
    <w:rsid w:val="00FA3CF0"/>
    <w:rsid w:val="00FA77C3"/>
    <w:rsid w:val="00FB19CF"/>
    <w:rsid w:val="00FB63F7"/>
    <w:rsid w:val="00FB72BC"/>
    <w:rsid w:val="00FD5B26"/>
    <w:rsid w:val="00FE339B"/>
    <w:rsid w:val="00FE3642"/>
    <w:rsid w:val="00FE522B"/>
    <w:rsid w:val="00FE7304"/>
    <w:rsid w:val="00FE7634"/>
    <w:rsid w:val="00FE7EDA"/>
    <w:rsid w:val="00FF280B"/>
    <w:rsid w:val="00FF593D"/>
    <w:rsid w:val="00FF7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AE6A2"/>
  <w15:chartTrackingRefBased/>
  <w15:docId w15:val="{FD66D306-7B00-407D-9F04-54E7CC591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10B9"/>
  </w:style>
  <w:style w:type="paragraph" w:styleId="3">
    <w:name w:val="heading 3"/>
    <w:basedOn w:val="a"/>
    <w:next w:val="a"/>
    <w:link w:val="30"/>
    <w:unhideWhenUsed/>
    <w:qFormat/>
    <w:rsid w:val="00666BF6"/>
    <w:pPr>
      <w:keepNext/>
      <w:keepLines/>
      <w:spacing w:before="40" w:after="0"/>
      <w:outlineLvl w:val="2"/>
    </w:pPr>
    <w:rPr>
      <w:rFonts w:asciiTheme="majorHAnsi" w:eastAsiaTheme="majorEastAsia" w:hAnsiTheme="majorHAnsi" w:cstheme="majorBidi"/>
      <w:color w:val="1F4D78" w:themeColor="accent1" w:themeShade="7F"/>
      <w:sz w:val="24"/>
      <w:szCs w:val="24"/>
      <w:lang w:val="ro-M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Char Знак,Знак1 Знак,Fußnote Char Char Знак,Fußnote Char Знак,Fußnote Char Car Char Char Знак,Fußnote Char Car Char Char Char Char Char Char Char Char Char Char Знак,fn Знак,single space Знак"/>
    <w:basedOn w:val="a0"/>
    <w:link w:val="a4"/>
    <w:uiPriority w:val="99"/>
    <w:qFormat/>
    <w:locked/>
    <w:rsid w:val="00B210B9"/>
    <w:rPr>
      <w:sz w:val="20"/>
      <w:szCs w:val="20"/>
    </w:rPr>
  </w:style>
  <w:style w:type="paragraph" w:styleId="a4">
    <w:name w:val="footnote text"/>
    <w:aliases w:val="Char,Знак1,Fußnote Char Char,Fußnote Char,Fußnote Char Car Char Char,Fußnote Char Car Char Char Char Char Char Char Char Char Char Char,Fußnote Char Car Char Char Char Char Char Char Char Char Char Char Char Char Char Char,fn,single space"/>
    <w:basedOn w:val="a"/>
    <w:link w:val="a3"/>
    <w:uiPriority w:val="99"/>
    <w:unhideWhenUsed/>
    <w:qFormat/>
    <w:rsid w:val="00B210B9"/>
    <w:pPr>
      <w:spacing w:after="0" w:line="240" w:lineRule="auto"/>
    </w:pPr>
    <w:rPr>
      <w:sz w:val="20"/>
      <w:szCs w:val="20"/>
    </w:rPr>
  </w:style>
  <w:style w:type="character" w:customStyle="1" w:styleId="FootnoteTextChar1">
    <w:name w:val="Footnote Text Char1"/>
    <w:basedOn w:val="a0"/>
    <w:uiPriority w:val="99"/>
    <w:semiHidden/>
    <w:rsid w:val="00B210B9"/>
    <w:rPr>
      <w:sz w:val="20"/>
      <w:szCs w:val="20"/>
    </w:rPr>
  </w:style>
  <w:style w:type="paragraph" w:customStyle="1" w:styleId="cn">
    <w:name w:val="cn"/>
    <w:basedOn w:val="a"/>
    <w:uiPriority w:val="99"/>
    <w:rsid w:val="00B210B9"/>
    <w:pPr>
      <w:spacing w:after="0" w:line="240" w:lineRule="auto"/>
      <w:jc w:val="center"/>
    </w:pPr>
    <w:rPr>
      <w:rFonts w:ascii="Times New Roman" w:eastAsia="Times New Roman" w:hAnsi="Times New Roman" w:cs="Times New Roman"/>
      <w:sz w:val="24"/>
      <w:szCs w:val="24"/>
    </w:rPr>
  </w:style>
  <w:style w:type="paragraph" w:customStyle="1" w:styleId="FNRefeCharChar">
    <w:name w:val="FNRefe Char Char"/>
    <w:aliases w:val="BVI fnr Char Char,BVI fnr Char Char Char,BVI fnr Car Car Char Char Char,BVI fnr Car Char Char Char,BVI fnr Car Car Car Car Char Char Char Char Char, BVI fnr Char Char Char, BVI fnr Car Car Char Char Char"/>
    <w:basedOn w:val="a"/>
    <w:link w:val="FootnoteReference1"/>
    <w:uiPriority w:val="99"/>
    <w:qFormat/>
    <w:rsid w:val="00B210B9"/>
    <w:pPr>
      <w:spacing w:line="240" w:lineRule="exact"/>
    </w:pPr>
    <w:rPr>
      <w:vertAlign w:val="superscript"/>
      <w:lang w:val="ro-MD"/>
    </w:rPr>
  </w:style>
  <w:style w:type="character" w:customStyle="1" w:styleId="FootnoteReference1">
    <w:name w:val="Footnote Reference1"/>
    <w:aliases w:val="ftref,Times 10 Point,Exposant 3 Point,Footnote symbol,Footnote reference number,EN Footnote Reference,note TESI,16 Point,Superscript 6 Point,BVI fnr,Char Char1,FOOTNOTES Char1,fn Char1,single space Char1,ft Char1,Ref"/>
    <w:basedOn w:val="a0"/>
    <w:link w:val="FNRefeCharChar"/>
    <w:uiPriority w:val="99"/>
    <w:locked/>
    <w:rsid w:val="00B210B9"/>
    <w:rPr>
      <w:vertAlign w:val="superscript"/>
      <w:lang w:val="ro-MD"/>
    </w:rPr>
  </w:style>
  <w:style w:type="character" w:styleId="a5">
    <w:name w:val="footnote reference"/>
    <w:aliases w:val="fr,FR,Знак1 Char1,number"/>
    <w:basedOn w:val="a0"/>
    <w:uiPriority w:val="99"/>
    <w:unhideWhenUsed/>
    <w:qFormat/>
    <w:rsid w:val="00B210B9"/>
    <w:rPr>
      <w:vertAlign w:val="superscript"/>
    </w:rPr>
  </w:style>
  <w:style w:type="paragraph" w:styleId="a6">
    <w:name w:val="List Paragraph"/>
    <w:aliases w:val="List Paragraph 1,Scriptoria bullet points,Абзац списка1,strikethrough,standaard met opsomming,Bullets,References,Liste 1,List Paragraph nowy,Numbered List Paragraph,List Paragraph (numbered (a)),Medium Grid 1 - Accent 21,Dot pt,Stil3,3"/>
    <w:basedOn w:val="a"/>
    <w:link w:val="a7"/>
    <w:qFormat/>
    <w:rsid w:val="00DF6AE3"/>
    <w:pPr>
      <w:ind w:left="720"/>
      <w:contextualSpacing/>
    </w:pPr>
    <w:rPr>
      <w:lang w:val="ro-MD"/>
    </w:rPr>
  </w:style>
  <w:style w:type="character" w:customStyle="1" w:styleId="a7">
    <w:name w:val="Абзац списка Знак"/>
    <w:aliases w:val="List Paragraph 1 Знак,Scriptoria bullet points Знак,Абзац списка1 Знак,strikethrough Знак,standaard met opsomming Знак,Bullets Знак,References Знак,Liste 1 Знак,List Paragraph nowy Знак,Numbered List Paragraph Знак,Dot pt Знак,3 Знак"/>
    <w:link w:val="a6"/>
    <w:qFormat/>
    <w:rsid w:val="00DF6AE3"/>
    <w:rPr>
      <w:lang w:val="ro-MD"/>
    </w:rPr>
  </w:style>
  <w:style w:type="character" w:styleId="a8">
    <w:name w:val="Hyperlink"/>
    <w:basedOn w:val="a0"/>
    <w:uiPriority w:val="99"/>
    <w:unhideWhenUsed/>
    <w:rsid w:val="00F865A5"/>
    <w:rPr>
      <w:color w:val="0563C1" w:themeColor="hyperlink"/>
      <w:u w:val="single"/>
    </w:rPr>
  </w:style>
  <w:style w:type="paragraph" w:styleId="a9">
    <w:name w:val="Normal (Web)"/>
    <w:aliases w:val="Обычный (веб) Знак2,Обычный (веб) Знак1 Знак,Обычный (веб) Знак Знак Знак,Знак Знак Знак Знак,Знак Знак1 Знак,Обычный (веб) Знак Знак1,Знак Знак2,Текст сноски1,Текст сноски11,Char1,A Знак Знак,Текст сноски2"/>
    <w:basedOn w:val="a"/>
    <w:link w:val="aa"/>
    <w:uiPriority w:val="99"/>
    <w:unhideWhenUsed/>
    <w:qFormat/>
    <w:rsid w:val="00F865A5"/>
    <w:pPr>
      <w:spacing w:after="0" w:line="240" w:lineRule="auto"/>
      <w:ind w:firstLine="567"/>
      <w:jc w:val="both"/>
    </w:pPr>
    <w:rPr>
      <w:rFonts w:ascii="Times New Roman" w:eastAsia="Times New Roman" w:hAnsi="Times New Roman" w:cs="Times New Roman"/>
      <w:sz w:val="24"/>
      <w:szCs w:val="24"/>
    </w:rPr>
  </w:style>
  <w:style w:type="paragraph" w:customStyle="1" w:styleId="cp">
    <w:name w:val="cp"/>
    <w:basedOn w:val="a"/>
    <w:uiPriority w:val="99"/>
    <w:rsid w:val="00F865A5"/>
    <w:pPr>
      <w:spacing w:after="0" w:line="240" w:lineRule="auto"/>
      <w:jc w:val="center"/>
    </w:pPr>
    <w:rPr>
      <w:rFonts w:ascii="Times New Roman" w:eastAsia="Times New Roman" w:hAnsi="Times New Roman" w:cs="Times New Roman"/>
      <w:b/>
      <w:bCs/>
      <w:sz w:val="24"/>
      <w:szCs w:val="24"/>
    </w:rPr>
  </w:style>
  <w:style w:type="character" w:customStyle="1" w:styleId="aa">
    <w:name w:val="Обычный (Интернет) Знак"/>
    <w:aliases w:val="Обычный (веб) Знак2 Знак,Обычный (веб) Знак1 Знак Знак,Обычный (веб) Знак Знак Знак Знак,Знак Знак Знак Знак Знак,Знак Знак1 Знак Знак,Обычный (веб) Знак Знак1 Знак,Знак Знак2 Знак,Текст сноски1 Знак,Текст сноски11 Знак"/>
    <w:link w:val="a9"/>
    <w:uiPriority w:val="99"/>
    <w:locked/>
    <w:rsid w:val="00F865A5"/>
    <w:rPr>
      <w:rFonts w:ascii="Times New Roman" w:eastAsia="Times New Roman" w:hAnsi="Times New Roman" w:cs="Times New Roman"/>
      <w:sz w:val="24"/>
      <w:szCs w:val="24"/>
    </w:rPr>
  </w:style>
  <w:style w:type="paragraph" w:styleId="ab">
    <w:name w:val="header"/>
    <w:basedOn w:val="a"/>
    <w:link w:val="ac"/>
    <w:uiPriority w:val="99"/>
    <w:unhideWhenUsed/>
    <w:rsid w:val="00F865A5"/>
    <w:pPr>
      <w:tabs>
        <w:tab w:val="center" w:pos="4680"/>
        <w:tab w:val="right" w:pos="9360"/>
      </w:tabs>
      <w:spacing w:after="0" w:line="240" w:lineRule="auto"/>
    </w:pPr>
  </w:style>
  <w:style w:type="character" w:customStyle="1" w:styleId="ac">
    <w:name w:val="Верхний колонтитул Знак"/>
    <w:basedOn w:val="a0"/>
    <w:link w:val="ab"/>
    <w:uiPriority w:val="99"/>
    <w:rsid w:val="00F865A5"/>
  </w:style>
  <w:style w:type="paragraph" w:styleId="ad">
    <w:name w:val="footer"/>
    <w:basedOn w:val="a"/>
    <w:link w:val="ae"/>
    <w:uiPriority w:val="99"/>
    <w:unhideWhenUsed/>
    <w:rsid w:val="00F865A5"/>
    <w:pPr>
      <w:tabs>
        <w:tab w:val="center" w:pos="4680"/>
        <w:tab w:val="right" w:pos="9360"/>
      </w:tabs>
      <w:spacing w:after="0" w:line="240" w:lineRule="auto"/>
    </w:pPr>
  </w:style>
  <w:style w:type="character" w:customStyle="1" w:styleId="ae">
    <w:name w:val="Нижний колонтитул Знак"/>
    <w:basedOn w:val="a0"/>
    <w:link w:val="ad"/>
    <w:uiPriority w:val="99"/>
    <w:rsid w:val="00F865A5"/>
  </w:style>
  <w:style w:type="paragraph" w:styleId="af">
    <w:name w:val="Balloon Text"/>
    <w:basedOn w:val="a"/>
    <w:link w:val="af0"/>
    <w:uiPriority w:val="99"/>
    <w:semiHidden/>
    <w:unhideWhenUsed/>
    <w:rsid w:val="00943C77"/>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943C77"/>
    <w:rPr>
      <w:rFonts w:ascii="Segoe UI" w:hAnsi="Segoe UI" w:cs="Segoe UI"/>
      <w:sz w:val="18"/>
      <w:szCs w:val="18"/>
    </w:rPr>
  </w:style>
  <w:style w:type="character" w:styleId="af1">
    <w:name w:val="annotation reference"/>
    <w:basedOn w:val="a0"/>
    <w:uiPriority w:val="99"/>
    <w:semiHidden/>
    <w:unhideWhenUsed/>
    <w:rsid w:val="008F44C4"/>
    <w:rPr>
      <w:sz w:val="16"/>
      <w:szCs w:val="16"/>
    </w:rPr>
  </w:style>
  <w:style w:type="paragraph" w:styleId="af2">
    <w:name w:val="annotation text"/>
    <w:basedOn w:val="a"/>
    <w:link w:val="af3"/>
    <w:uiPriority w:val="99"/>
    <w:semiHidden/>
    <w:unhideWhenUsed/>
    <w:rsid w:val="008F44C4"/>
    <w:pPr>
      <w:spacing w:line="240" w:lineRule="auto"/>
    </w:pPr>
    <w:rPr>
      <w:sz w:val="20"/>
      <w:szCs w:val="20"/>
    </w:rPr>
  </w:style>
  <w:style w:type="character" w:customStyle="1" w:styleId="af3">
    <w:name w:val="Текст примечания Знак"/>
    <w:basedOn w:val="a0"/>
    <w:link w:val="af2"/>
    <w:uiPriority w:val="99"/>
    <w:semiHidden/>
    <w:rsid w:val="008F44C4"/>
    <w:rPr>
      <w:sz w:val="20"/>
      <w:szCs w:val="20"/>
    </w:rPr>
  </w:style>
  <w:style w:type="paragraph" w:styleId="af4">
    <w:name w:val="annotation subject"/>
    <w:basedOn w:val="af2"/>
    <w:next w:val="af2"/>
    <w:link w:val="af5"/>
    <w:uiPriority w:val="99"/>
    <w:semiHidden/>
    <w:unhideWhenUsed/>
    <w:rsid w:val="008F44C4"/>
    <w:rPr>
      <w:b/>
      <w:bCs/>
    </w:rPr>
  </w:style>
  <w:style w:type="character" w:customStyle="1" w:styleId="af5">
    <w:name w:val="Тема примечания Знак"/>
    <w:basedOn w:val="af3"/>
    <w:link w:val="af4"/>
    <w:uiPriority w:val="99"/>
    <w:semiHidden/>
    <w:rsid w:val="008F44C4"/>
    <w:rPr>
      <w:b/>
      <w:bCs/>
      <w:sz w:val="20"/>
      <w:szCs w:val="20"/>
    </w:rPr>
  </w:style>
  <w:style w:type="character" w:customStyle="1" w:styleId="Bodytext2">
    <w:name w:val="Body text (2)_"/>
    <w:basedOn w:val="a0"/>
    <w:link w:val="Bodytext20"/>
    <w:rsid w:val="006E61CC"/>
    <w:rPr>
      <w:rFonts w:ascii="Calibri" w:eastAsia="Calibri" w:hAnsi="Calibri" w:cs="Calibri"/>
      <w:sz w:val="21"/>
      <w:szCs w:val="21"/>
      <w:shd w:val="clear" w:color="auto" w:fill="FFFFFF"/>
    </w:rPr>
  </w:style>
  <w:style w:type="paragraph" w:customStyle="1" w:styleId="Bodytext20">
    <w:name w:val="Body text (2)"/>
    <w:basedOn w:val="a"/>
    <w:link w:val="Bodytext2"/>
    <w:rsid w:val="006E61CC"/>
    <w:pPr>
      <w:widowControl w:val="0"/>
      <w:shd w:val="clear" w:color="auto" w:fill="FFFFFF"/>
      <w:spacing w:before="1080" w:after="120" w:line="336" w:lineRule="exact"/>
      <w:jc w:val="both"/>
    </w:pPr>
    <w:rPr>
      <w:rFonts w:ascii="Calibri" w:eastAsia="Calibri" w:hAnsi="Calibri" w:cs="Calibri"/>
      <w:sz w:val="21"/>
      <w:szCs w:val="21"/>
    </w:rPr>
  </w:style>
  <w:style w:type="character" w:customStyle="1" w:styleId="30">
    <w:name w:val="Заголовок 3 Знак"/>
    <w:basedOn w:val="a0"/>
    <w:link w:val="3"/>
    <w:rsid w:val="00666BF6"/>
    <w:rPr>
      <w:rFonts w:asciiTheme="majorHAnsi" w:eastAsiaTheme="majorEastAsia" w:hAnsiTheme="majorHAnsi" w:cstheme="majorBidi"/>
      <w:color w:val="1F4D78" w:themeColor="accent1" w:themeShade="7F"/>
      <w:sz w:val="24"/>
      <w:szCs w:val="24"/>
      <w:lang w:val="ro-MD"/>
    </w:rPr>
  </w:style>
  <w:style w:type="paragraph" w:customStyle="1" w:styleId="tt">
    <w:name w:val="tt"/>
    <w:basedOn w:val="a"/>
    <w:qFormat/>
    <w:rsid w:val="00465BA4"/>
    <w:pPr>
      <w:spacing w:after="0" w:line="240" w:lineRule="auto"/>
      <w:jc w:val="center"/>
    </w:pPr>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3158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crm.md/ro/decis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8208C-F7D0-448F-BEA2-7FB90CD76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1868</Words>
  <Characters>10649</Characters>
  <Application>Microsoft Office Word</Application>
  <DocSecurity>0</DocSecurity>
  <Lines>88</Lines>
  <Paragraphs>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Frunze</dc:creator>
  <cp:keywords/>
  <dc:description/>
  <cp:lastModifiedBy>Mareșevschi V</cp:lastModifiedBy>
  <cp:revision>2</cp:revision>
  <cp:lastPrinted>2024-01-29T08:04:00Z</cp:lastPrinted>
  <dcterms:created xsi:type="dcterms:W3CDTF">2024-12-16T07:13:00Z</dcterms:created>
  <dcterms:modified xsi:type="dcterms:W3CDTF">2024-12-16T07:13:00Z</dcterms:modified>
</cp:coreProperties>
</file>