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E83B80"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E83B80"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E83B80"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E83B80"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sidRPr="00D44456">
              <w:rPr>
                <w:lang w:val="ro-RO"/>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w:t>
            </w:r>
            <w:r>
              <w:rPr>
                <w:rFonts w:ascii="Times New Roman" w:hAnsi="Times New Roman"/>
                <w:bCs/>
                <w:sz w:val="24"/>
                <w:szCs w:val="24"/>
                <w:lang w:val="ro-RO"/>
              </w:rPr>
              <w:lastRenderedPageBreak/>
              <w:t xml:space="preserve">1003602004156, mun. Chişinău, bd. 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r>
              <w:rPr>
                <w:rFonts w:ascii="Times New Roman" w:hAnsi="Times New Roman"/>
                <w:bCs/>
                <w:sz w:val="24"/>
                <w:szCs w:val="24"/>
                <w:lang w:val="ro-RO"/>
              </w:rPr>
              <w:lastRenderedPageBreak/>
              <w:t>Rubeski Trade, IDNO 1021600040075, mun. Chișinău, șos. Balcani,1.</w:t>
            </w:r>
          </w:p>
          <w:p w14:paraId="3B27183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procedura de faliment simplificat față de S.R.L. „Cereale-Primgrup”,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în r-nul Cahul, satul Spicoasa, str. Nicolae Sulac nr. 11.</w:t>
            </w:r>
          </w:p>
          <w:p w14:paraId="13FD2CA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E83B80"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03.08.2020, prin Hotărârea instanței de judecată nr. 2i-129/2020, a fost intentată procedura de insolvabilitate față de „Tridorus”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E83B80"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Centru) nr.2i-194/2018 din 21.06.2018 a fost </w:t>
            </w:r>
            <w:r>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nr.2i-60/19 din 25.03.2019 a fost inițiată procedura simplificată a falimentului față de </w:t>
            </w:r>
            <w:r>
              <w:rPr>
                <w:rFonts w:ascii="Times New Roman" w:hAnsi="Times New Roman"/>
                <w:sz w:val="24"/>
                <w:szCs w:val="24"/>
                <w:lang w:val="ro-RO"/>
              </w:rPr>
              <w:lastRenderedPageBreak/>
              <w:t>„Î.M. „Techno-Food-Mas” S.R.L., IDNO 1003600043665.</w:t>
            </w:r>
          </w:p>
          <w:p w14:paraId="4A8B0EE2"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E83B80"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nr.2i-345/19 din 18.04.2023 a fost dispus intentarea </w:t>
            </w:r>
            <w:r>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Chişinău(sediul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Navoemcom S.R.L., mun.Chişinău, str. </w:t>
            </w:r>
            <w:r>
              <w:rPr>
                <w:rFonts w:ascii="Times New Roman" w:hAnsi="Times New Roman"/>
                <w:sz w:val="24"/>
                <w:szCs w:val="24"/>
                <w:lang w:val="en-US"/>
              </w:rPr>
              <w:t xml:space="preserve">Florilor 4/3, ap.(of.) 52, IDNO 1005600018649, iar în calitate de lichidator a fost numit Administratorul Autorizat Gîndea Anatolie. </w:t>
            </w:r>
          </w:p>
          <w:p w14:paraId="475A8B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Chişinău(sediul Central) nr.2i-815/23 din 01.07.2024 a fost dispus; Trecerea în procedura de faliment în vederea lichidării patrimoniului Story Service Construct S.R.L., mun.Chişinău, str. </w:t>
            </w:r>
            <w:r>
              <w:rPr>
                <w:rFonts w:ascii="Times New Roman" w:hAnsi="Times New Roman"/>
                <w:sz w:val="24"/>
                <w:szCs w:val="24"/>
                <w:lang w:val="en-US"/>
              </w:rPr>
              <w:t>Vissarion Belinschi 59, ap. 48 A, IDNO 1016600020550 ; iar în calitate de lichidator a fost numit Administratorul Autorizat Gîndea Anatolie, deţinătorul autorizaţiei nr.9 din 14.01.2015.</w:t>
            </w:r>
          </w:p>
        </w:tc>
      </w:tr>
      <w:tr w:rsidR="00771A9B" w:rsidRPr="00E83B80"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sidRPr="00D44456">
              <w:rPr>
                <w:rFonts w:ascii="Times New Roman" w:hAnsi="Times New Roman"/>
                <w:sz w:val="24"/>
                <w:szCs w:val="24"/>
                <w:lang w:val="ro-RO"/>
              </w:rPr>
              <w:t>”</w:t>
            </w:r>
            <w:r>
              <w:rPr>
                <w:rFonts w:ascii="Times New Roman" w:hAnsi="Times New Roman"/>
                <w:sz w:val="24"/>
                <w:szCs w:val="24"/>
                <w:lang w:val="ro-RO"/>
              </w:rPr>
              <w:t>c/f  1016600038840, sediul mun. Chișinău, bd. Cuza Vodă, 18/5 cu intentarea procedurii falimentului.</w:t>
            </w:r>
          </w:p>
          <w:p w14:paraId="1947A5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26.09.2024 a fost intentată perioada provizorie față de SRL Vladi-Prim, IDNO: 1006600004049, sediul: Chișinău, str. Independentei, 9/2, ap. 15.</w:t>
            </w:r>
          </w:p>
          <w:p w14:paraId="68DC82F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11.11.2024 a fost intentată perioada provizorie față de SRL Parts Autoservice, IDNO: 1018600039927, sediul: Chișinău, str. Tudor Strișcă, 2, of. 2.</w:t>
            </w:r>
          </w:p>
          <w:p w14:paraId="7BD538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30.09.2024 a fost intentată procedura de insolvabilitate față de SRL Enbio, IDNO: 1004600026753, sediul: Chilinău, str. Mircea cel Bătrîn, 7, ap.26</w:t>
            </w:r>
          </w:p>
          <w:p w14:paraId="7F548C8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de faliment față de SRL Bimcon-Service, IDNO: 1002600027387, sediul: mun. Chișinău, str. Petricani, 23/3</w:t>
            </w:r>
          </w:p>
          <w:p w14:paraId="3A6A79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20.09.2024 a fost intentată procedura de faliment simplificat față de SRL Basnatur, IDNO: 1017600032644, sediul: Chișinău, str. Caucaz, 22, ap. 2.</w:t>
            </w:r>
          </w:p>
          <w:p w14:paraId="54E4D63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Agnicondo,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25.07.2023 a fost intentată procedura de faliment simplificat față de SRL Beta Solar, IDNO: 1021606002181, sediul: r. Orhei, s. Puținței</w:t>
            </w:r>
          </w:p>
          <w:p w14:paraId="47585E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Epsilon-Agro, IDNO: 1016606002602, sediul: r. Șoldănești, s. Cușnirca.</w:t>
            </w:r>
          </w:p>
          <w:p w14:paraId="256C975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07.08.2023 a fost intentată procedura de faliment simplificat față de SRL GL Production, IDNO: 1014600008701, sediul: Orhei, str. Vasile Lupu, 25, bl. 12.</w:t>
            </w:r>
          </w:p>
          <w:p w14:paraId="60B58C0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06.07.2021 a fost intentată procedura de faliment simplificat față de SRL Novaldino, IDNO: 1003600002077, sediul: Chișinău, str. Grigore Vieru, 22/1, ap. 38. Depus raportul lunar.</w:t>
            </w:r>
          </w:p>
          <w:p w14:paraId="02A3E17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Simol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28.08.2023 a fost intentată procedura de faliment simplificat față de SRL Vilmin Prim, IDNO: 1014600031967, sediul: Chișinău, șos. Chișinău, 2/1, ap. 47.</w:t>
            </w:r>
          </w:p>
          <w:p w14:paraId="074D24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E83B80"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Tehnocervice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la data de 12.11.2019 a 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la data de 04.06.2024 a fost intentată procedura de insolvabilitate față de masa succesorală rămasă după decesul cetățeanului Combereanov Nicolae.</w:t>
            </w:r>
          </w:p>
          <w:p w14:paraId="736F04D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 xml:space="preserve">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sidRPr="00DF37F4">
              <w:rPr>
                <w:rFonts w:ascii="Times New Roman" w:hAnsi="Times New Roman"/>
                <w:sz w:val="24"/>
                <w:szCs w:val="24"/>
                <w:lang w:val="ro-RO"/>
              </w:rPr>
              <w:t xml:space="preserve"> IDNO: 1010602003241 cu sediul rn. </w:t>
            </w:r>
            <w:r>
              <w:rPr>
                <w:rFonts w:ascii="Times New Roman" w:hAnsi="Times New Roman"/>
                <w:sz w:val="24"/>
                <w:szCs w:val="24"/>
                <w:lang w:val="en-US"/>
              </w:rPr>
              <w:t>Fălești sat. Râuțel. La moment instanța de insolvabilitate – Judecătoria Bălți sediul Central. Desemnat în calitate de lichidator prin Încheierea Juecătoriei Bălți, sediul Central din 28.07.2020.</w:t>
            </w:r>
          </w:p>
          <w:p w14:paraId="5BBFC27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E83B80"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2i-20/2022 din 08.06.2023 a fost intentată procedura falimentului simplificat față de SRL „DEDEM STROI”, IDNO 1021600014782, cu sediul în r-n Sîngerei, sat. Rădoaia.</w:t>
            </w:r>
          </w:p>
          <w:p w14:paraId="3E483C1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2i-14/2022 din 04.10.2022 a fost intentată procedura falimentului față de SA „Energoimpex”,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„Frigocoop” din Strășeni a Moldcoop, IDNO 146684, cu sediul în mun. Strășeni, str. Orheiului, nr. 3.</w:t>
            </w:r>
          </w:p>
          <w:p w14:paraId="5CF2A4C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„Hlevnoi Grup”, IDNO 1009608001883, cu sediul în or. Ștefan Vodă, str. 31 August, nr. 11a.</w:t>
            </w:r>
          </w:p>
          <w:p w14:paraId="11965F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„Savi Pizza” SRL, IDNO 1002600012233, cu sediul în mun. Chișinău, sec. Botanica, str. Sarmizegetusa, nr. 12.</w:t>
            </w:r>
          </w:p>
          <w:p w14:paraId="4746747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2i-66/20 din 04.11.2020 a fost intentată procedura falimentului simplificat față de SC „Svetilen”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„Taix Prim”, IDNO 1003600169341, cu sediul în mun. Chișinău, șos. Muncești, nr. 801.</w:t>
            </w:r>
          </w:p>
          <w:p w14:paraId="1F7F696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Edineț, sediul Central nr. 2i-17/2020 din 08.02.2021 a fost </w:t>
            </w:r>
            <w:r>
              <w:rPr>
                <w:rFonts w:ascii="Times New Roman" w:hAnsi="Times New Roman"/>
                <w:sz w:val="24"/>
                <w:szCs w:val="24"/>
                <w:lang w:val="ro-RO"/>
              </w:rPr>
              <w:lastRenderedPageBreak/>
              <w:t>intentată procedura falimentului simplificat față de SRL „IVM&amp;C”, IDNO 1005604001577, cu sediul în mun. Edineț, str. Independenței, nr. 34.</w:t>
            </w:r>
          </w:p>
          <w:p w14:paraId="71ABEAD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„Mah-Trans”, IDNO 1015607001030, cu sediul în or. Florești, sat. Gării, of. 3.</w:t>
            </w:r>
          </w:p>
          <w:p w14:paraId="6540A9D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2i-12/2021 din 11.04.2022 a fost intentată procedura falimentului față de SRL „UZINA DE UTILAJ ELECTROTERMIC”, IDNO 1003611007449, cu sediul în UTA Găgăuzia, or. Ceadîr-Lunga, str. Gorkii, nr. 2.</w:t>
            </w:r>
          </w:p>
          <w:p w14:paraId="018DA1B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„Vingartec-Trans”, IDNO 1004600040258, cu sediul în mun. Chișinău, str. Traian, nr. 23/2, ap. (of.) 18.</w:t>
            </w:r>
          </w:p>
          <w:p w14:paraId="73DC7E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„Poterga-Agro”, IDNO 1004603002064, cu sediul în r-l Taraclia, sat. Budăi.</w:t>
            </w:r>
          </w:p>
          <w:p w14:paraId="724EC65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„Sarco Engineering”, IDNO 1003600115061, cu sediul în mun. Chișinău, str. Buna Vestire, nr. 15/2, ap. (of.) 3P.</w:t>
            </w:r>
          </w:p>
          <w:p w14:paraId="7C3523D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1013607000464, rl Florești, or. Mărculești, str. Ștefan cel Mare, 48</w:t>
            </w:r>
          </w:p>
          <w:p w14:paraId="015D5D0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„Avangard Mega, IDNO 1011603001470, or. Taraclia, str. Voczalinaia, nr. 30”</w:t>
            </w:r>
          </w:p>
          <w:p w14:paraId="75C788A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„Boyaros”SRL , IDNO 1008600020070, mun. Chișinău, str. Petru Rareș, 36, ap.(of.) 26</w:t>
            </w:r>
          </w:p>
          <w:p w14:paraId="412D7DE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2i-62/2023 din 19.08.2024 a fost intentată procedura de restructurare față de CAP „Ciobalaccia”, IDNO 1002603000181, rl Cantemir, s. Ciobalaccia.</w:t>
            </w:r>
          </w:p>
          <w:p w14:paraId="094371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„Fattoria Italiana” SRL, IDNO 1011600040649, mun. Chișinău, or. Codru, str. Grenoble, nr. 176.</w:t>
            </w:r>
          </w:p>
          <w:p w14:paraId="1F7CF5D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„Fame-CV Construction” SRL, IDNO 1006600035773, mun. Chișinău, str. Tighina, nr. 49.</w:t>
            </w:r>
          </w:p>
          <w:p w14:paraId="17EF648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„Indmetalcongaz”, IDNO 1004602008852, or. Sîngerei, str. Independenței, nr. 111.</w:t>
            </w:r>
          </w:p>
          <w:p w14:paraId="1A7AC75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nr. 2i-196/2018 din 15.10.2018 a fost intentată procedura falimentului simplificat față de SRL „Zoofarmservice”,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„Vininvest”, IDNO 1004600035229, mun. Chișinău, str. Tighina, nr. 49.</w:t>
            </w:r>
          </w:p>
          <w:p w14:paraId="1C9D381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„Viniris”, IDNO 1003600033365, mun. Chișinău, sat. Trușeni.</w:t>
            </w:r>
          </w:p>
          <w:p w14:paraId="567E995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„Primpizza”, IDNO 1007600032517, mun. Chișinău, str. Veronica Micle, nr. 1/1.</w:t>
            </w:r>
          </w:p>
          <w:p w14:paraId="74983BC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„Gavanoasa Agro”, IDNO 1003603001521, r-n Cahul, sat. Gavanoasa.</w:t>
            </w:r>
          </w:p>
          <w:p w14:paraId="0F392D2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„VIa-Z Group” SRL, IDNO 1005600023575, or. Criuleni, str. Miorița, nr. 64.</w:t>
            </w:r>
          </w:p>
          <w:p w14:paraId="4C721E7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„Suvorov-Vin” SRL, IDNO 1002600000803, mun. Chișinău, str. Columna, nr. 108.</w:t>
            </w:r>
          </w:p>
          <w:p w14:paraId="5106CA3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E83B80"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Mircesti, nr. 22/2, blocu</w:t>
              </w:r>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2i-826/2018 din 12.03.2024 s-a destituit administratorul autorizat Ispas Iurii din funcția de lichidator  al debitorului „Prodplachete”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2i-882/23 din 02.04.2024, a fost inițiat procesul de insolvabilitate față de CC Keramin SRL, (IDNO 1007600033215), sediul în mun. Chișinău, bd. Decebal 6</w:t>
            </w:r>
          </w:p>
          <w:p w14:paraId="062F3F47"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10.07.2023 a fost pronunțată hotărârea Judecătoriei Balți (sediul Central), dosar nr. 2i-22/2022, în cazul SRL “Casa Laptelui”, cod fiscal: 1014602000547, mun. Bălți, str. Testemițeanu, 21A, privind falimentul simplificat.</w:t>
            </w:r>
          </w:p>
          <w:p w14:paraId="5C0C8002"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E83B80"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E83B80"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E83B80"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12.09.2014 nr. 2i-417 și Încheierea instanței de insolvabilitate din 13.11.2015 nr. 2i-417, a fost intentată procedura de faliment față de SRL „Covcons Grup”, IDNO 1003600017604, cu </w:t>
            </w:r>
            <w:r>
              <w:rPr>
                <w:rFonts w:ascii="Times New Roman" w:hAnsi="Times New Roman"/>
                <w:sz w:val="24"/>
                <w:szCs w:val="24"/>
                <w:lang w:val="ro-RO"/>
              </w:rPr>
              <w:lastRenderedPageBreak/>
              <w:t>sediul în mun. Chișinău, str. D. Rîșcanu, nr. 18. La etapa realizării bunurilor gravate cu garanție și finalizării procesului de lichidare.</w:t>
            </w:r>
          </w:p>
          <w:p w14:paraId="54BC73E4"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„Alblax Plus” SRL, IDNO 1019600020584, str. A. Pușkin, 22, of. 305, MD-2012, mun. Chișinău.</w:t>
            </w:r>
          </w:p>
          <w:p w14:paraId="61DB0768"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„Panisco Farm” SRL, IDNO 1017603008448, Satul Moscovei, raionul Cahul.</w:t>
            </w:r>
          </w:p>
          <w:p w14:paraId="3A1D6FF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„Reinvent” SRL, IDNO 1018611001166, Str. Octeabriscaia, 51, satul Cioc-Maidan, UTA Găgăuzia.</w:t>
            </w:r>
          </w:p>
          <w:p w14:paraId="165CEDF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„Aldeco-Prim”, IDNO 1003600008976, sediul MD-2009, str. Nucarilor, 31, mun. Chișinău.</w:t>
            </w:r>
          </w:p>
          <w:p w14:paraId="21DCDA3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„Arixana”, c.f. 1017600045820, sediul mun. Chișinău, str. Doctor T. Strisca 8/1, of. 104.</w:t>
            </w:r>
          </w:p>
          <w:p w14:paraId="30ABD7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„Autoelefir” SRL, IDNO 1005600004891, str. Ginta Latina 11/1 ap. (of.) 2, mun. Chișinău.</w:t>
            </w:r>
          </w:p>
          <w:p w14:paraId="4A3AFFD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„Autoprim Service” S.A., c/f 1002600028546, adresa juridică: MD-2020, str. Socoleni 1/1, mun. Chișinău, Republica Moldova.</w:t>
            </w:r>
          </w:p>
          <w:p w14:paraId="5476F29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iulie 2019, prin încheierea Judecătoriei Strășeni nr. 2i-23/2019 a fost inițiată procedura de insolvabilitate față de „LUPROM S.R.L. IDNO 1017600038668, cu sediul MD-3701, str. Victor Crasescu 1, mun. Strășeni, r-l Strășeni, Republica Moldova.</w:t>
            </w:r>
          </w:p>
          <w:p w14:paraId="167D840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noiembrie 2015, în baza Încheierii judecătorului Curţii de Apel Bălţi, Aurelia Toderaș, din data de 10 septembrie 2015, a fost inițiat Faliment simplificat față de SA „Porumb”, cu sediul în mun. Bălți, str. Boris Glavan 1, c/f 1003602033738.</w:t>
            </w:r>
          </w:p>
          <w:p w14:paraId="35615C5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Hîncești, sediul Central nr. 2i-91/18 din 23 august 2018, a fost inițiat faliment </w:t>
            </w:r>
            <w:r>
              <w:rPr>
                <w:rFonts w:ascii="Times New Roman" w:hAnsi="Times New Roman"/>
                <w:sz w:val="24"/>
                <w:szCs w:val="24"/>
                <w:lang w:val="ro-RO"/>
              </w:rPr>
              <w:lastRenderedPageBreak/>
              <w:t>simplificat față de S.R.L. "SLAVODIM-PRIM", IDNO 1010605000377, cu sediul în MD-3435, s. Mereșeni, r-l Hîncești, Republica Moldova.</w:t>
            </w:r>
          </w:p>
          <w:p w14:paraId="6169286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2021, în baza Încheierii Judecătoriei Hîncești, sediul Ialoveni nr. 2i-20/21 din 21 iulie 2021, a fost inițiat faliment simplificat față de „Stone Progress”, cu numărul de identificare de stat și codul fiscal IDNO 1018600005753, cu sediul în MD-6824, s. Puhoi, r-nul Ialoveni, Republica Moldova.</w:t>
            </w:r>
          </w:p>
          <w:p w14:paraId="1A3F17D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«Olinec» S.R.L., mun. Chișinău,str. Igor Vieru, 4 ap.(of.)60</w:t>
            </w:r>
          </w:p>
          <w:p w14:paraId="4AED05F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Comrat, sediul Ceadîr-Lunga nr. 2i-27/19, a fost inițiat falimentul simplificat față de S.C. "SILCAMPES - SUD" S.R.L, str. Sverdov 48, s. Congaz, UTA Gagauzia.</w:t>
            </w:r>
          </w:p>
          <w:p w14:paraId="78CFB89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prin Hotărârea Judecătoriei Hîncești, sediul Central nr. 2i-1/22, a fost inițiat procedura planului față de Ulpia Impex Gas, or. Ialoveni, str. Moldova 11/2.</w:t>
            </w:r>
          </w:p>
          <w:p w14:paraId="5A8214D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Iunonix Construct SRL, c/f </w:t>
            </w:r>
            <w:r>
              <w:rPr>
                <w:rFonts w:ascii="Times New Roman" w:hAnsi="Times New Roman"/>
                <w:sz w:val="24"/>
                <w:szCs w:val="24"/>
                <w:lang w:val="ro-RO"/>
              </w:rPr>
              <w:lastRenderedPageBreak/>
              <w:t>1015600012154, rl Ștefan Vodă, s. Ermoclia, str. Kalinin 6.</w:t>
            </w:r>
          </w:p>
          <w:p w14:paraId="7330BC8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17.09.2021, prin Hotărârea Curții de Apel Chișinău, sediul Central nr. 2i-927/18 din 06.06.2016, a fost intentată procedura de faliment simplificat față de Lion-Gri Plus SRL, c/f 10036000459913, mun. Chișinău, str. Vlaicu Pîrcălab 35, ap. 5</w:t>
            </w:r>
          </w:p>
          <w:p w14:paraId="2FBD65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956778"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000000">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Sauron,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„Vinării-Răscăiețeni” în faliment.</w:t>
            </w:r>
          </w:p>
          <w:p w14:paraId="433B821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Turinfinit,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Edineț, nr. 2i-29/21 din 24.01.2022, desemnat în calitate de lichidator al debitorului SRL „Agrpreptur” în faliment simplificat.</w:t>
            </w:r>
          </w:p>
          <w:p w14:paraId="6CE2896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24.01.2022 a fost intentată procedura de faliment față de SRL Asgardan-Grup,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NormalWeb"/>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NormalWeb"/>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NormalWeb"/>
              <w:numPr>
                <w:ilvl w:val="0"/>
                <w:numId w:val="52"/>
              </w:numPr>
              <w:jc w:val="both"/>
            </w:pPr>
            <w:r>
              <w:rPr>
                <w:lang w:val="ro-RO"/>
              </w:rPr>
              <w:t xml:space="preserve">Prin hotărârea nr.2i-359/2024, </w:t>
            </w:r>
            <w:r>
              <w:t>la data de 18.06.2024 a fost intentată perioada provizorie față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NormalWeb"/>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NormalWeb"/>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NormalWeb"/>
              <w:numPr>
                <w:ilvl w:val="0"/>
                <w:numId w:val="52"/>
              </w:numPr>
              <w:jc w:val="both"/>
            </w:pPr>
            <w:r>
              <w:rPr>
                <w:lang w:val="ro-RO"/>
              </w:rPr>
              <w:t xml:space="preserve">Prin hotărârea nr.2i-72/2024, </w:t>
            </w:r>
            <w:r>
              <w:t>la data de 22.02.2024 a fost intentată perioada provizorie față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fost intentată procedura falimentului față de Fabrica de Vin Cojușna SA, c.f. </w:t>
            </w:r>
            <w:r>
              <w:lastRenderedPageBreak/>
              <w:t>1003600087139, str. R. Lomtadze 4, s. Cojușna, r-nul Strășeni.</w:t>
            </w:r>
          </w:p>
          <w:p w14:paraId="2E9880E5" w14:textId="77777777" w:rsidR="00771A9B" w:rsidRDefault="00000000">
            <w:pPr>
              <w:pStyle w:val="NormalWeb"/>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NormalWeb"/>
              <w:numPr>
                <w:ilvl w:val="0"/>
                <w:numId w:val="52"/>
              </w:numPr>
              <w:jc w:val="both"/>
            </w:pPr>
            <w:r>
              <w:rPr>
                <w:lang w:val="ro-RO"/>
              </w:rPr>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NormalWeb"/>
              <w:numPr>
                <w:ilvl w:val="0"/>
                <w:numId w:val="52"/>
              </w:numPr>
              <w:jc w:val="both"/>
            </w:pPr>
            <w:r>
              <w:rPr>
                <w:lang w:val="ro-RO"/>
              </w:rPr>
              <w:t xml:space="preserve">Prin hotărârea nr.2i-608/2021, </w:t>
            </w:r>
            <w:r>
              <w:t>la data de 21.01.2022 a fost intentată procedura de faliment simplificat față de Ivodan Prim SRL, c.f. 1014600021014, str. Livezilor 29/3, ap. 1/1, s. Bubuieci, mun. Chișinău.</w:t>
            </w:r>
          </w:p>
          <w:p w14:paraId="1CF2128F" w14:textId="77777777" w:rsidR="00771A9B" w:rsidRDefault="00000000">
            <w:pPr>
              <w:pStyle w:val="NormalWeb"/>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fost intentată procedura </w:t>
            </w:r>
            <w:r>
              <w:lastRenderedPageBreak/>
              <w:t>falimentului față de Î.M.G.F.L. nr. 19 din Chişinău, c.f. 1002600001992, bd. Moscovei 14, mun. Chișinău.</w:t>
            </w:r>
          </w:p>
          <w:p w14:paraId="77F6DCD6" w14:textId="77777777" w:rsidR="00771A9B" w:rsidRDefault="00000000">
            <w:pPr>
              <w:pStyle w:val="NormalWeb"/>
              <w:numPr>
                <w:ilvl w:val="0"/>
                <w:numId w:val="52"/>
              </w:numPr>
              <w:jc w:val="both"/>
            </w:pPr>
            <w:r>
              <w:rPr>
                <w:lang w:val="ro-RO"/>
              </w:rPr>
              <w:t xml:space="preserve">Prin hotărârea nr.2i-13/2014, </w:t>
            </w:r>
            <w:r>
              <w:t>la data de 16.04.2024 a fost intentată perioada provizorie față de KWR Trade SRL, c.f. 1018606001540, str. Haşdeu Bogdan Petriceicu 43, or. Rezina.</w:t>
            </w:r>
          </w:p>
          <w:p w14:paraId="5482E96A" w14:textId="77777777" w:rsidR="00771A9B" w:rsidRDefault="00000000">
            <w:pPr>
              <w:pStyle w:val="NormalWeb"/>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NormalWeb"/>
              <w:numPr>
                <w:ilvl w:val="0"/>
                <w:numId w:val="52"/>
              </w:numPr>
              <w:jc w:val="both"/>
            </w:pPr>
            <w:r>
              <w:rPr>
                <w:lang w:val="ro-RO"/>
              </w:rPr>
              <w:t xml:space="preserve">Prin hotărârea nr. 2i-599/2021, </w:t>
            </w:r>
            <w:r>
              <w:t>la data de 30.11.2022 a fost intentată procedura de faliment simplificat față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fost intentată procedura de faliment simplificat față de Market Trans </w:t>
            </w:r>
            <w:r>
              <w:lastRenderedPageBreak/>
              <w:t>Internațional SRL, c.f. 1016600024592, str. Sarmizegetusa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la data de 12.04.2023 a fost intentată procedura de faliment simplificat față de Maxtisano SRL, c.f. 1004600072059, str. Cornului 9/1, mun. Chișinău.</w:t>
            </w:r>
          </w:p>
          <w:p w14:paraId="145A5B7C" w14:textId="77777777" w:rsidR="00771A9B" w:rsidRDefault="00000000">
            <w:pPr>
              <w:pStyle w:val="NormalWeb"/>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la data de 19.01.2023 a fost intentată procedura de faliment simplificat față de Oltecagro SRL, c.f. 1003605011283, str. Independenţei nr. 20, s. Abaclia, r. Basarabeasca.</w:t>
            </w:r>
          </w:p>
          <w:p w14:paraId="5200B1E3" w14:textId="77777777" w:rsidR="00771A9B" w:rsidRDefault="00000000">
            <w:pPr>
              <w:pStyle w:val="NormalWeb"/>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NormalWeb"/>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fost intentată perioada provizorie față de Pro Real Service SRL, c.f. </w:t>
            </w:r>
            <w:r>
              <w:lastRenderedPageBreak/>
              <w:t>1018600029524, str. Albișoara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NormalWeb"/>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NormalWeb"/>
              <w:numPr>
                <w:ilvl w:val="0"/>
                <w:numId w:val="52"/>
              </w:numPr>
              <w:jc w:val="both"/>
            </w:pPr>
            <w:r>
              <w:rPr>
                <w:lang w:val="ro-RO"/>
              </w:rPr>
              <w:t xml:space="preserve">Prin hotărârea nr.2i-13/2022, </w:t>
            </w:r>
            <w:r>
              <w:t>la data de 04.05.2023 a fost intentată procedura de faliment față de Siart Company SRL, c.f. 1003600071022, str. Korolenko VI.6, or. Vulcănești, UTA Găgăuzia</w:t>
            </w:r>
          </w:p>
          <w:p w14:paraId="27AD3C77" w14:textId="77777777" w:rsidR="00771A9B" w:rsidRDefault="00000000">
            <w:pPr>
              <w:pStyle w:val="NormalWeb"/>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NormalWeb"/>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la data de 18.12.2015 a fost intentată procedura de faliment față de Trilogic Com SRL, c.f. 1008600047303, str. V. Alecsanri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NormalWeb"/>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NormalWeb"/>
              <w:numPr>
                <w:ilvl w:val="0"/>
                <w:numId w:val="52"/>
              </w:numPr>
              <w:spacing w:after="280"/>
              <w:jc w:val="both"/>
            </w:pPr>
            <w:r>
              <w:rPr>
                <w:lang w:val="ro-RO"/>
              </w:rPr>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 xml:space="preserve">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„Natscri” SRL.</w:t>
            </w:r>
          </w:p>
          <w:p w14:paraId="56B56CD7"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E83B80"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E83B80"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05.10.2020 a fost inițiată procedura simplificată a falimentului față de S.R.L. D-Invest-62, IDNO: 1003602020736, cu sediul în municipiul Bălți, strada Ivan Franco, 35.</w:t>
            </w:r>
          </w:p>
          <w:p w14:paraId="6BD71B9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24.11.2022 a fost inițiată procedura de faliment față de S.R.L. Multival, IDNO: 1003602032557, cu sediul în raionul Sîngerei, orașul Biruința.</w:t>
            </w:r>
          </w:p>
          <w:p w14:paraId="364A6F4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inițiată procedura de faliment față de FARM AGRO PLUS S.R.L., IDNO: 1021600015538, cu sediul în municipiul Chișinău, strada N. Zelinski,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”Transiur” IDNO 1003602021847, mun. Bălți, str. Victoriei, 57, bl. A, raport final.</w:t>
            </w:r>
          </w:p>
          <w:p w14:paraId="75BC158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"Mitnicprod", mun. Chișinău, str. Schinului, 91, IDNO 1012600000561.</w:t>
            </w:r>
          </w:p>
          <w:p w14:paraId="2671A88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E83B80"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E83B80"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Frspaiere"/>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„Civ Const Lux”,  c/f: 1011600000955, sediul mun. Chişinău,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S.R.L.„Rinatex-NRG”, IDNO: 1002600050462, cu sediul în mun. Chișinău, str. Albișoară, 22/1. În acest moment, procedura de validare a creanțelor nu este finalizată.</w:t>
            </w:r>
          </w:p>
          <w:p w14:paraId="25C3744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2i-347/20 din 22 februarie 2022 s-a 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Bălți nr. 2i-79/2017 din 27.07.2017, a fost intentată procedura de faliment simplificat față de ÎI Turețchii, IDNO: 1003602002727, cu sediul în mun. Bălți, bd. Decebal, 121/1, ap. 11. În prezent, se desfășoară procedura de valorificare a masei debitoare.</w:t>
            </w:r>
          </w:p>
          <w:p w14:paraId="358E14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18 decembrie 2024.</w:t>
            </w:r>
          </w:p>
          <w:p w14:paraId="063269C1"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28.02.2019 a fost inițiată procedura de insolvabilitate față de „PANCONS COM” SRL, c/f 1003600046219, sediul în mun. Chișinău, str. Ion Inculeț 25. Se află în etapa examinării apelului asupra soluției instanței de fond privind atragerea la răspunderea subsidiară a membrilor organelor de conducere.</w:t>
            </w:r>
          </w:p>
          <w:p w14:paraId="20C64CD4"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E83B80"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E83B80"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2i-61/15 din 13.02.2015 a fost admisa spre 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2i-875/17 din 22.11.2017 a fost intentată procesul 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Aleno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Edineț, sediul Central nr. 2i-12/21, a fost intentată procedura simplificată a falimentului față de SRL "Primvastra", raionul </w:t>
            </w:r>
            <w:r>
              <w:rPr>
                <w:rFonts w:ascii="Times New Roman" w:eastAsia="Calibri" w:hAnsi="Times New Roman" w:cs="Times New Roman"/>
                <w:sz w:val="24"/>
                <w:szCs w:val="24"/>
                <w:lang w:val="ro-RO"/>
              </w:rPr>
              <w:lastRenderedPageBreak/>
              <w:t>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"Protasnim",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2i-4/2024, a fost intentată procedura simplificată a falimentului față de SRL "Ziarul Nostru 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08.10.2021, prin Hotărârea Judecătoriei Comrat, sediul Ceadîr-Lunga nr. 2i-7/21, a fost intentată procedura simplificată a falimentului față de SRL "RIDIMIR", or. Vulcănești, UTA Găgăuzia, str. Tanchistov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S.R.L.”Samira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”Samira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Hotărîrea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r>
              <w:rPr>
                <w:rFonts w:ascii="Times New Roman" w:eastAsia="Calibri" w:hAnsi="Times New Roman" w:cs="Times New Roman"/>
                <w:sz w:val="24"/>
                <w:szCs w:val="24"/>
                <w:lang w:val="ro-RO"/>
              </w:rPr>
              <w:lastRenderedPageBreak/>
              <w:t>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Prin Hotărârea Curții de Apel Bălți nr. 2i-87/17 din 12.05.2017 s-a dispus intentarea procesului de insolvabilitate față de SRL „STRADA 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2i-185/23, la data de 16.05.2023, a fost intentată procedura falimentului față de 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w:t>
            </w:r>
            <w:r>
              <w:rPr>
                <w:rFonts w:ascii="Times New Roman" w:eastAsia="Calibri" w:hAnsi="Times New Roman" w:cs="Times New Roman"/>
                <w:sz w:val="24"/>
                <w:szCs w:val="24"/>
                <w:lang w:val="ro-RO"/>
              </w:rPr>
              <w:lastRenderedPageBreak/>
              <w:t>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w:t>
            </w:r>
            <w:r>
              <w:rPr>
                <w:rFonts w:ascii="Times New Roman" w:eastAsia="Calibri" w:hAnsi="Times New Roman" w:cs="Times New Roman"/>
                <w:sz w:val="24"/>
                <w:szCs w:val="24"/>
                <w:lang w:val="ro-RO"/>
              </w:rPr>
              <w:lastRenderedPageBreak/>
              <w:t>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1016600041021, cu sediul în mun. Chișinău, str. </w:t>
            </w:r>
            <w:r>
              <w:rPr>
                <w:rFonts w:ascii="Times New Roman" w:eastAsia="Calibri" w:hAnsi="Times New Roman" w:cs="Times New Roman"/>
                <w:sz w:val="24"/>
                <w:szCs w:val="24"/>
                <w:lang w:val="ro-RO"/>
              </w:rPr>
              <w:lastRenderedPageBreak/>
              <w:t>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E83B80"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La data de 27.01.2017, prin Încheierea nr. 2i-309/16 a fost intentată procedura de faliment față de SRL „Remarcabila”, IDNO 1003604001089, r-nul Edineț, s. Terebna.</w:t>
            </w:r>
          </w:p>
        </w:tc>
      </w:tr>
      <w:tr w:rsidR="00771A9B" w:rsidRPr="00E83B80"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w:t>
            </w:r>
            <w:r>
              <w:rPr>
                <w:rFonts w:ascii="Times New Roman" w:hAnsi="Times New Roman"/>
                <w:sz w:val="24"/>
                <w:szCs w:val="24"/>
                <w:lang w:val="ro-RO"/>
              </w:rPr>
              <w:lastRenderedPageBreak/>
              <w:t>Ocnița, or. Otaci, str. Voitovici, 25. Prin încheierea nr. 2e-110/13, la data de 05.09.2013, a fost intentată procedura de faliment.</w:t>
            </w:r>
          </w:p>
          <w:p w14:paraId="7F57EDB1"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 xml:space="preserve">Prin Hotărârea Judecătoriei Chișinău, sediul Central nr. 2i-2018, la data de 03 aprilie 2019 a fost intentat procesul de insolvabilitate față de SRL "Yalcin </w:t>
            </w:r>
            <w:r>
              <w:rPr>
                <w:rFonts w:ascii="Times New Roman" w:eastAsia="Calibri" w:hAnsi="Times New Roman" w:cs="Times New Roman"/>
                <w:sz w:val="24"/>
                <w:szCs w:val="24"/>
                <w:lang w:val="ro-RO"/>
              </w:rPr>
              <w:lastRenderedPageBreak/>
              <w:t>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„Sweet Terra”, c/f 1020607001081, sediul: mun. Soroca, str. Independenței, 77, ap. 10.</w:t>
            </w:r>
          </w:p>
          <w:p w14:paraId="66BD658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„Aida-Com &amp;Co”, c/f 1017600052060, sediul: mun. Chișinău, str. Mitropolit Varlaam, 74/1.</w:t>
            </w:r>
          </w:p>
          <w:p w14:paraId="662BE81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„Nialipatco”, c/f 1021602005106, sediul: r-nul Sîngerei, s. Heciul Nou.</w:t>
            </w:r>
          </w:p>
          <w:p w14:paraId="48C50C8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„Electrochipmontaj”, c/f 1003600065672, sediul: mun. Chișinău, str. Vadul lui Vodă, nr. 100, of. 3.</w:t>
            </w:r>
          </w:p>
          <w:p w14:paraId="0BCB11B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„Matcons-Comerț”, c/f 1008604004100, sediul: r-nul Edineț, s. Tîrnova.</w:t>
            </w:r>
          </w:p>
          <w:p w14:paraId="73F2D9A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aprilie 2021 a fost inițiată procedura de simplificată a falimentului față de SRL Veritrans Plus, IDNO: 1007600037176, r-nul Strășeni, s. Roșcani, str. Gr. Vieru 45.</w:t>
            </w:r>
          </w:p>
        </w:tc>
      </w:tr>
      <w:tr w:rsidR="00771A9B" w:rsidRPr="0023092A"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Uion Construction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23092A"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„Flautex”, unde a fost desemnat în calitate de lichidator</w:t>
            </w:r>
          </w:p>
          <w:p w14:paraId="541A59FF"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21.6.2024 a fost inițiată perioada de observație față de SRL „AC&amp;Group S” unde a </w:t>
            </w:r>
            <w:r>
              <w:rPr>
                <w:rFonts w:ascii="Times New Roman" w:hAnsi="Times New Roman"/>
                <w:sz w:val="24"/>
                <w:szCs w:val="24"/>
                <w:lang w:val="ro-RO"/>
              </w:rPr>
              <w:lastRenderedPageBreak/>
              <w:t>fost desemnat în calitate de administrator al insolvabilității</w:t>
            </w:r>
          </w:p>
        </w:tc>
      </w:tr>
      <w:tr w:rsidR="00771A9B" w:rsidRPr="0023092A"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30.10.2015, s-a dispus continuarea procesului de insolvabilitate cu inițierea 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Curţii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23092A"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23092A"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w:t>
            </w:r>
            <w:r>
              <w:rPr>
                <w:rFonts w:ascii="Times New Roman" w:eastAsia="Calibri" w:hAnsi="Times New Roman" w:cs="Times New Roman"/>
                <w:sz w:val="24"/>
                <w:szCs w:val="24"/>
                <w:lang w:val="ro-RO"/>
              </w:rPr>
              <w:lastRenderedPageBreak/>
              <w:t>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nr.2i-50/18 din 08.07.2020, s-a dispus încetarea procesului de insolvabilitate instituit prin procedura falimentului, cu radierea 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Bălți, sediul Central, nr.2i-32/18 din 18.11.2020, s-a dispus încetarea procesului de insolvabilitate instituit prin procedura falimentului, cu radierea </w:t>
            </w:r>
            <w:r>
              <w:rPr>
                <w:rFonts w:ascii="Times New Roman" w:hAnsi="Times New Roman"/>
                <w:sz w:val="24"/>
                <w:szCs w:val="24"/>
                <w:lang w:val="ro-RO"/>
              </w:rPr>
              <w:lastRenderedPageBreak/>
              <w:t>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w:t>
            </w:r>
            <w:r>
              <w:rPr>
                <w:rFonts w:ascii="Times New Roman" w:hAnsi="Times New Roman"/>
                <w:sz w:val="24"/>
                <w:szCs w:val="24"/>
                <w:lang w:val="ro-RO"/>
              </w:rPr>
              <w:lastRenderedPageBreak/>
              <w:t>Locativ”, c/f 1010600018313 din registrul de Stat al persoanelor juridice.</w:t>
            </w:r>
          </w:p>
          <w:p w14:paraId="7E3BF22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2i-433/21, la data de 12.12.2023, a fost intentată procedura de faliment simplificat față de SRL „AVT-Proiect”, c/f 1011600031690, cu sediul juridic în mun. Chișinău, str. Ion Pelivan 30/6, ap. (of.)18.</w:t>
            </w:r>
          </w:p>
          <w:p w14:paraId="4AE3B7F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2i-980/2023, la data de 19.02.2024, a fost intentată procedura de restructurare față de SRL „Crocmaz Vin”, IDNO 1006600032347, cu </w:t>
            </w:r>
            <w:r>
              <w:rPr>
                <w:rFonts w:ascii="Times New Roman" w:hAnsi="Times New Roman"/>
                <w:sz w:val="24"/>
                <w:szCs w:val="24"/>
                <w:lang w:val="en-US"/>
              </w:rPr>
              <w:lastRenderedPageBreak/>
              <w:t>sediul juridic în mun. Chișinău, or. Durlești, str. N. Testimițeanu 31.</w:t>
            </w:r>
          </w:p>
          <w:p w14:paraId="1D153B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judecată nr. 2i-37/17, la data de 13.09.2017, a fost intentată </w:t>
            </w:r>
            <w:r>
              <w:rPr>
                <w:rFonts w:ascii="Times New Roman" w:hAnsi="Times New Roman"/>
                <w:sz w:val="24"/>
                <w:szCs w:val="24"/>
                <w:lang w:val="en-US"/>
              </w:rPr>
              <w:lastRenderedPageBreak/>
              <w:t>procedura de faliment față de ÎMGFL „Nr. 18”, IDNO 1004600014013, cu sediul juridic în mun. Chișinău, str. Dumitru Rîșcanu, 12.</w:t>
            </w:r>
          </w:p>
          <w:p w14:paraId="40EF28A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2i-710/24, la data de 25.10.2024, a fost instituită perioada provizorie față de SRL „Svetlana&amp;Ruslan”, IDNO 10166600014395, cu sediul juridic în mun. Chișinău, str. Hristo Botev, 11/1.</w:t>
            </w:r>
          </w:p>
        </w:tc>
      </w:tr>
      <w:tr w:rsidR="00771A9B" w:rsidRPr="0023092A"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MDA – 2113, mun. Chișinău, 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23092A"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23092A"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23092A"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06.06.2017 a fost intentată procedura de faliment simplificat față de VEXOLDING S.R.L., c/f 1012600011466, mun. Chişinău, sec. Ciocana, str. Sadoveanu Mihail, 24. Data încetării - 20.04.2023.</w:t>
            </w:r>
          </w:p>
          <w:p w14:paraId="4718D66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05.05.2015 a fost stabilită perioada de observație pentru STALIMEX-COM S.R.L., c/f 1009600012553, mun. Chişinău, sec. Botanica, str. Munceşti şos., 176, ap. (of.) 92. Data încetării-04.06.2015. Creditorul a retras cererea introductivă.</w:t>
            </w:r>
          </w:p>
          <w:p w14:paraId="6F772FB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Chişinău, sec. Buiucani, </w:t>
            </w:r>
            <w:r>
              <w:rPr>
                <w:rFonts w:ascii="Times New Roman" w:hAnsi="Times New Roman"/>
                <w:sz w:val="24"/>
                <w:szCs w:val="24"/>
                <w:lang w:val="ro-RO"/>
              </w:rPr>
              <w:lastRenderedPageBreak/>
              <w:t>str. Sfatul Ţării, 29. Data încetării-04.04.2016. Creditorul a retras cererea introductivă.</w:t>
            </w:r>
          </w:p>
          <w:p w14:paraId="6802B6C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10.06.2016 a fost intentată procedura de faliment simplificat față de S.C. NISVALDAS S.R.L., c/f 1006609000262, or. Nisporeni, str. Suveranităţii, 11. Data încetării-12.07.2016. A fost desemnat alt administrator.</w:t>
            </w:r>
          </w:p>
          <w:p w14:paraId="56DA8FD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w:t>
            </w:r>
            <w:r>
              <w:rPr>
                <w:rFonts w:ascii="Times New Roman" w:hAnsi="Times New Roman"/>
                <w:sz w:val="24"/>
                <w:szCs w:val="24"/>
                <w:lang w:val="ro-RO"/>
              </w:rPr>
              <w:lastRenderedPageBreak/>
              <w:t>1007600059482, mun. Chişinău, sec. Botanica, str. Zelinski N., 34/6, ap. (of.) 49. Data încetării- 01.07.2021. Creditorul a retras cererea introductivă.</w:t>
            </w:r>
          </w:p>
          <w:p w14:paraId="72D7F4C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10.05.2017 a fost intentată procedura de faliment simplificat față de TEHNET-PRO S.R.L., c/f 1014600019282, mun. Chişinău, sec. Centru, str. Negruzzi, 2/6, ap. (of.) 21. Data încetării-01.07.2021.</w:t>
            </w:r>
          </w:p>
          <w:p w14:paraId="51DADE5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Chişinău, sec. Rîşcani, str. Petricani, 21, ap. (of.) 300. </w:t>
            </w:r>
            <w:r>
              <w:rPr>
                <w:rFonts w:ascii="Times New Roman" w:hAnsi="Times New Roman"/>
                <w:sz w:val="24"/>
                <w:szCs w:val="24"/>
                <w:lang w:val="ro-RO"/>
              </w:rPr>
              <w:lastRenderedPageBreak/>
              <w:t>Data încetării-12.06.2019. Creditorul a retras cererea introductivă.</w:t>
            </w:r>
          </w:p>
          <w:p w14:paraId="6C07641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Chişinău, sec. Centru, str. Eminescu Mihai, 29, ap. (of.) 1 </w:t>
            </w:r>
            <w:r>
              <w:rPr>
                <w:rFonts w:ascii="Times New Roman" w:hAnsi="Times New Roman"/>
                <w:sz w:val="24"/>
                <w:szCs w:val="24"/>
                <w:lang w:val="ro-RO"/>
              </w:rPr>
              <w:lastRenderedPageBreak/>
              <w:t>A. Data încetării – 23.07.2024. A fost pornită procedura de insolvabilitate față de debitor, administrarea fiduciară a încetat de drept.</w:t>
            </w:r>
          </w:p>
        </w:tc>
      </w:tr>
      <w:tr w:rsidR="00771A9B" w:rsidRPr="0023092A"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2i-2/20 din 10.07.20 a fost intentată procedura de faliment simplificat și dizolvare față de „Său Elena Company”SRL, c/f1015600019681, cu sediul în raionul Ialoveni, s. Puhoi, fiind desemnat în funcția de lichidator admnistratorul autorizat Muntean Corneliu.</w:t>
            </w:r>
          </w:p>
          <w:p w14:paraId="4E2509BE"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w:t>
            </w:r>
            <w:r>
              <w:rPr>
                <w:rFonts w:ascii="Times New Roman" w:hAnsi="Times New Roman"/>
                <w:sz w:val="24"/>
                <w:szCs w:val="24"/>
                <w:lang w:val="ro-RO"/>
              </w:rPr>
              <w:lastRenderedPageBreak/>
              <w:t>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23092A"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sidRPr="00DF37F4">
              <w:rPr>
                <w:rFonts w:ascii="Times New Roman" w:hAnsi="Times New Roman"/>
                <w:sz w:val="24"/>
                <w:szCs w:val="24"/>
                <w:lang w:val="en-US"/>
              </w:rPr>
              <w:t xml:space="preserve">Hotărârea Judecătoriei Strășeni sediul Central nr.2i-28/2019 din 18.11.2019 a fost inițiată procedura de faliment simplificat față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sediul în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Hotărârea Curții de Apel Chișinău nr.2i-655/16 din 03.10.2016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Desemnat în funcția de administrator al insolvabilității  prin încheierea Judecătoriei Hîncești din 09.12.2021 / urmare a demisiei administratorului insolvabilității Ciobanu Dorin.</w:t>
            </w:r>
          </w:p>
          <w:p w14:paraId="48003844"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sidRPr="00DF37F4">
              <w:rPr>
                <w:rFonts w:ascii="Times New Roman" w:hAnsi="Times New Roman"/>
                <w:sz w:val="24"/>
                <w:szCs w:val="24"/>
                <w:lang w:val="en-US"/>
              </w:rPr>
              <w:t xml:space="preserve">a fost inițiată procedura de faliment față de dSRL ”IT CAFE”, IDNO 1006600009929, cu sediul în mun. </w:t>
            </w:r>
            <w:r>
              <w:rPr>
                <w:rFonts w:ascii="Times New Roman" w:hAnsi="Times New Roman"/>
                <w:sz w:val="24"/>
                <w:szCs w:val="24"/>
                <w:lang w:val="de-DE"/>
              </w:rPr>
              <w:t>Chișinău, str. Alexandru cel Bun nr. 59.</w:t>
            </w:r>
          </w:p>
          <w:p w14:paraId="4B7B5248"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nr.2i-374/18 din 14.06.2019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sidRPr="00DF37F4">
              <w:rPr>
                <w:rFonts w:ascii="Times New Roman" w:hAnsi="Times New Roman"/>
                <w:sz w:val="24"/>
                <w:szCs w:val="24"/>
                <w:lang w:val="en-US"/>
              </w:rPr>
              <w:t xml:space="preserve">a fost inițiată procedura de executare a planului față de </w:t>
            </w:r>
            <w:r>
              <w:rPr>
                <w:rFonts w:ascii="Times New Roman" w:hAnsi="Times New Roman"/>
                <w:sz w:val="24"/>
                <w:szCs w:val="24"/>
                <w:lang w:val="ro-MD"/>
              </w:rPr>
              <w:t>SRL „Glorinal”, cu sediul în mun. Chișinău, str. Z. Arbore 15, cod fiscal 1002600015739</w:t>
            </w:r>
          </w:p>
          <w:p w14:paraId="5AD72031"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sidRPr="00DF37F4">
              <w:rPr>
                <w:rFonts w:ascii="Times New Roman" w:hAnsi="Times New Roman"/>
                <w:sz w:val="24"/>
                <w:szCs w:val="24"/>
                <w:lang w:val="en-US"/>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sidRPr="00DF37F4">
              <w:rPr>
                <w:rFonts w:ascii="Times New Roman" w:hAnsi="Times New Roman"/>
                <w:sz w:val="24"/>
                <w:szCs w:val="24"/>
                <w:lang w:val="en-US"/>
              </w:rPr>
              <w:t xml:space="preserve">a fost inițiată procedura de faliment față de </w:t>
            </w:r>
            <w:r>
              <w:rPr>
                <w:rFonts w:ascii="Times New Roman" w:hAnsi="Times New Roman"/>
                <w:sz w:val="24"/>
                <w:szCs w:val="24"/>
                <w:lang w:val="en-US"/>
              </w:rPr>
              <w:t>SRL „OWL Trans”,cu sediul în mun. Chișinău, str. Mihail Kogălniceanu 66, ap. (of) 3, MD-2009, IDNO1017600053159</w:t>
            </w:r>
          </w:p>
          <w:p w14:paraId="6EFC46E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IDNO 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23092A"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2i-114/15 din 27.04.2015 a fost intentată procedura </w:t>
            </w:r>
            <w:r>
              <w:rPr>
                <w:rFonts w:ascii="Times New Roman" w:eastAsia="Calibri" w:hAnsi="Times New Roman" w:cs="Times New Roman"/>
                <w:sz w:val="24"/>
                <w:szCs w:val="24"/>
                <w:lang w:val="ro-RO"/>
              </w:rPr>
              <w:lastRenderedPageBreak/>
              <w:t>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din 23.12.2013 față de Î.C.S.„Business Alliage”S.R.L.,IDNO/cod fiscal 1002600004960, cu sediul în mun. Chișinău, str. Salcîmilor, 28. Desemnat în funcția de lichidator </w:t>
            </w:r>
            <w:r>
              <w:rPr>
                <w:rFonts w:ascii="Times New Roman" w:eastAsia="Calibri" w:hAnsi="Times New Roman" w:cs="Times New Roman"/>
                <w:sz w:val="24"/>
                <w:szCs w:val="24"/>
                <w:lang w:val="ro-RO"/>
              </w:rPr>
              <w:lastRenderedPageBreak/>
              <w:t>prin încheierea Curţii de Apel Chişinău 05.02.2015 / urmare a demisiei lichidatorului ÎI „Guţu Sergiu”</w:t>
            </w:r>
          </w:p>
          <w:p w14:paraId="01B7957B" w14:textId="77777777" w:rsidR="00771A9B" w:rsidRDefault="00000000">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26.06.2017 față de Î.M.,,S.B.TRADE”S.R.L., IDNO/cod fiscal 1006600007349, cu sediul în mun. Chişinău, str. Colina Pușkin, 18 a fost intentată procedura de faliment.</w:t>
            </w:r>
          </w:p>
          <w:p w14:paraId="2C557C45"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03.11.2014 față de ,,Sansilvia” S.R.L., </w:t>
            </w:r>
            <w:r>
              <w:rPr>
                <w:rFonts w:ascii="Times New Roman" w:hAnsi="Times New Roman"/>
                <w:sz w:val="24"/>
                <w:szCs w:val="24"/>
                <w:lang w:val="ro-RO"/>
              </w:rPr>
              <w:lastRenderedPageBreak/>
              <w:t>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07.10.2019 față de S.R.L.,,Spav Int”, c/f 1009600040530, cu sediul în mun. Chișinău, str. Alba-Iulia, 75/10 a fost intentată </w:t>
            </w:r>
            <w:r>
              <w:rPr>
                <w:rFonts w:ascii="Times New Roman" w:hAnsi="Times New Roman"/>
                <w:sz w:val="24"/>
                <w:szCs w:val="24"/>
                <w:lang w:val="ro-RO"/>
              </w:rPr>
              <w:lastRenderedPageBreak/>
              <w:t>procedura de dizolvare în vederea lichidării în ordinea Codului Civil</w:t>
            </w:r>
          </w:p>
          <w:p w14:paraId="5C900979"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23092A"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r>
              <w:rPr>
                <w:rFonts w:ascii="Times New Roman" w:hAnsi="Times New Roman"/>
                <w:sz w:val="24"/>
                <w:szCs w:val="24"/>
                <w:lang w:val="en-US"/>
              </w:rPr>
              <w:t>Chişinău, sec. Buiucani, str. Bucureşti, 79 s-a dispus procedura falimentului. A fost desemnat ca lichidator</w:t>
            </w:r>
          </w:p>
          <w:p w14:paraId="1C611CEF"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r>
              <w:rPr>
                <w:rFonts w:ascii="Times New Roman" w:hAnsi="Times New Roman"/>
                <w:sz w:val="24"/>
                <w:szCs w:val="24"/>
                <w:lang w:val="en-US"/>
              </w:rPr>
              <w:t xml:space="preserve">Chişinău, sec. Buiucani, str. Mitropolit Dosoftei, 142 s-a dispus procedura falimentului și a fost numit ca lichidator </w:t>
            </w:r>
          </w:p>
          <w:p w14:paraId="549FC880"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r>
              <w:rPr>
                <w:rFonts w:ascii="Times New Roman" w:hAnsi="Times New Roman"/>
                <w:sz w:val="24"/>
                <w:szCs w:val="24"/>
                <w:lang w:val="en-US"/>
              </w:rPr>
              <w:t>Chişinău, sec. Buiucani, str. Paris, 53/1 s-a dispus procedura falimentului, unde a fost numit lichidator</w:t>
            </w:r>
          </w:p>
          <w:p w14:paraId="10DBC1E0"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r>
              <w:rPr>
                <w:rFonts w:ascii="Times New Roman" w:hAnsi="Times New Roman"/>
                <w:sz w:val="24"/>
                <w:szCs w:val="24"/>
                <w:lang w:val="en-US"/>
              </w:rPr>
              <w:t>Chişinău, sec. Rîşcani, str. Madan Gheorghe, 81 s-a dispus procedura falimentului, unde a fost numit în calitate de lichidator</w:t>
            </w:r>
          </w:p>
          <w:p w14:paraId="59A96D04"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Curţii de Apel  nr. 2i-935/16 din 20.01.2017 față de S.R.L. ,,Tervotex Grup”, IDNO 1002600056110, Sediul  înregistrat, r-nul. </w:t>
            </w:r>
            <w:r>
              <w:rPr>
                <w:rFonts w:ascii="Times New Roman" w:hAnsi="Times New Roman"/>
                <w:sz w:val="24"/>
                <w:szCs w:val="24"/>
                <w:lang w:val="en-US"/>
              </w:rPr>
              <w:t>Hîncești, sat. Anini s-a dispus procedura de faliment</w:t>
            </w:r>
          </w:p>
          <w:p w14:paraId="3BB1F4B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23092A"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23092A"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sidRPr="00DF37F4">
              <w:rPr>
                <w:rFonts w:ascii="Times New Roman" w:hAnsi="Times New Roman"/>
                <w:sz w:val="24"/>
                <w:szCs w:val="24"/>
                <w:lang w:val="ro-RO"/>
              </w:rPr>
              <w:t>” SA, avocatul Ana Leșan privind intentarea procesului de insolvabilitate în privința  debitorului Cooperativa de Producție ,,Gvozdica, c/f 1004600012488, sediul Ruseni, raionul Anenii Noi</w:t>
            </w:r>
          </w:p>
          <w:p w14:paraId="4C41A8D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04.07.2023 a fost inițiată procedura falimentului simplificat față de SRL „Almadis-DS”</w:t>
            </w:r>
          </w:p>
          <w:p w14:paraId="69A2D633"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11.04.2017 a fost inițiată procedura falimentului simplificat față de SRL „Clima Fpc”</w:t>
            </w:r>
          </w:p>
          <w:p w14:paraId="495EB5B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04.04.2023 a fost inițiată procedura falimentului simplificat față de SRL „Eurofactor”</w:t>
            </w:r>
          </w:p>
          <w:p w14:paraId="610DA5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12.09.2022 a fost inițiată procedura falimentului simplificat față de SRL „Lexconsult”</w:t>
            </w:r>
          </w:p>
          <w:p w14:paraId="7FECE8C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de insolvabilitate față de SRL „Te-Star Company”</w:t>
            </w:r>
          </w:p>
          <w:p w14:paraId="7694D62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14.06.2023 a fost inițiată procedura falimentului simplificat față de SRL „Uno Point”</w:t>
            </w:r>
          </w:p>
          <w:p w14:paraId="0B1EC8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SRL „Cofini Intermed”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„Germes-</w:t>
            </w:r>
            <w:r>
              <w:rPr>
                <w:rFonts w:ascii="Times New Roman" w:eastAsia="Calibri" w:hAnsi="Times New Roman" w:cs="Times New Roman"/>
                <w:sz w:val="24"/>
                <w:szCs w:val="24"/>
                <w:lang w:val="en-US"/>
              </w:rPr>
              <w:lastRenderedPageBreak/>
              <w:t xml:space="preserve">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w:t>
            </w:r>
            <w:r w:rsidRPr="00DF37F4">
              <w:rPr>
                <w:rFonts w:ascii="Times New Roman" w:eastAsia="Calibri" w:hAnsi="Times New Roman" w:cs="Times New Roman"/>
                <w:sz w:val="24"/>
                <w:szCs w:val="24"/>
                <w:lang w:val="ro-RO"/>
              </w:rPr>
              <w:lastRenderedPageBreak/>
              <w:t xml:space="preserve">Bob”, IDNO: 1021602003995, sediul: or. </w:t>
            </w:r>
            <w:r>
              <w:rPr>
                <w:rFonts w:ascii="Times New Roman" w:eastAsia="Calibri" w:hAnsi="Times New Roman" w:cs="Times New Roman"/>
                <w:sz w:val="24"/>
                <w:szCs w:val="24"/>
                <w:lang w:val="en-US"/>
              </w:rPr>
              <w:t>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w:t>
            </w:r>
            <w:r>
              <w:rPr>
                <w:rFonts w:ascii="Times New Roman" w:eastAsia="Calibri" w:hAnsi="Times New Roman" w:cs="Times New Roman"/>
                <w:sz w:val="24"/>
                <w:szCs w:val="24"/>
                <w:lang w:val="en-US"/>
              </w:rPr>
              <w:lastRenderedPageBreak/>
              <w:t xml:space="preserve">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23092A"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E83B80"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SRL”Business Estate Investments” 1013600020973 Faliment simplificat Data intentării -04.04.2017</w:t>
            </w:r>
          </w:p>
          <w:p w14:paraId="6B862B7A"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SRL„Fiasa”</w:t>
            </w:r>
            <w:r>
              <w:rPr>
                <w:rFonts w:ascii="Times New Roman" w:hAnsi="Times New Roman"/>
                <w:sz w:val="24"/>
                <w:szCs w:val="24"/>
                <w:lang w:val="ro-RO"/>
              </w:rPr>
              <w:tab/>
              <w:t>1003600162490 Faliment  Data intentării -14.05.2019</w:t>
            </w:r>
          </w:p>
          <w:p w14:paraId="766E7937"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E83B80"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rsidRPr="00E83B80"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82" w:history="1">
              <w:r w:rsidRPr="0072558D">
                <w:rPr>
                  <w:rStyle w:val="Hyperlink"/>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000000">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13.12.2018 a fost intentată procedura accelerată de restructurare față de SRL „Vladlef”</w:t>
            </w:r>
          </w:p>
          <w:p w14:paraId="4AB3638F"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02.02.2021 a fost intentată procedura falimentului față de SRL „AMG Agroselect Comerț”</w:t>
            </w:r>
          </w:p>
          <w:p w14:paraId="539476AA"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„Romanta Plus”</w:t>
            </w:r>
          </w:p>
          <w:p w14:paraId="6E697CBB"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83" w:history="1">
              <w:r w:rsidRPr="0072558D">
                <w:rPr>
                  <w:rStyle w:val="Hyperlink"/>
                  <w:rFonts w:ascii="Times New Roman" w:eastAsia="Calibri" w:hAnsi="Times New Roman" w:cs="Times New Roman"/>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E83B80"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E83B80"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s-a inițiat procedura de faliment  simplificat. La data de 01.02.2024 a fost înaintată instanței cererea privind  aprobarea  raportului final, 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w:t>
            </w:r>
            <w:r>
              <w:rPr>
                <w:rFonts w:ascii="Times New Roman" w:eastAsia="Calibri" w:hAnsi="Times New Roman" w:cs="Times New Roman"/>
                <w:sz w:val="24"/>
                <w:szCs w:val="24"/>
                <w:lang w:val="ro-RO"/>
              </w:rPr>
              <w:lastRenderedPageBreak/>
              <w:t xml:space="preserve">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Chişinău nr. 2i-546/20 din 22.02.2021 față de SRL ”Stels Energy ”, IDNO 1015600017632 cu sediul în mun. Chișinău str. Petru Zadnipru, 15/1 ap.7 s-a intentat procedura de faliment simplificat. Conform hotărârii Judecătoriei Chișinău nr. </w:t>
            </w:r>
            <w:r>
              <w:rPr>
                <w:rFonts w:ascii="Times New Roman" w:eastAsia="Calibri" w:hAnsi="Times New Roman" w:cs="Times New Roman"/>
                <w:sz w:val="24"/>
                <w:szCs w:val="24"/>
                <w:lang w:val="ro-RO"/>
              </w:rPr>
              <w:lastRenderedPageBreak/>
              <w:t>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w:t>
            </w:r>
            <w:r>
              <w:rPr>
                <w:rFonts w:ascii="Times New Roman" w:hAnsi="Times New Roman"/>
                <w:sz w:val="24"/>
                <w:szCs w:val="24"/>
                <w:lang w:val="ro-RO"/>
              </w:rPr>
              <w:lastRenderedPageBreak/>
              <w:t>”OVERDRIVE”, sediul: mun. Chișinău, str. Valea Trandafirilor 18, ap. 61, MD-2001 cod fiscal 1015620004001.</w:t>
            </w:r>
          </w:p>
          <w:p w14:paraId="2922A790"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„Agrodunav” SRL, IDNO 1008605003926, cu sediul în mun. Hâncești, str. Kogălniceanu, nr. 2. Data încetării-09.02.2023.</w:t>
            </w:r>
          </w:p>
          <w:p w14:paraId="1A6EB1E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„Avas Media Grup” SRL, IDNO 1011600029444, cu sediul în mun. Chișinău, bd. Moscova, nr. 8, ap. 83. Data încetării-16.03.2023.</w:t>
            </w:r>
          </w:p>
          <w:p w14:paraId="23AAEEF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Osean” SRL, IDNO 1002600037584, cu sediul în </w:t>
            </w:r>
            <w:r>
              <w:rPr>
                <w:rFonts w:ascii="Times New Roman" w:hAnsi="Times New Roman"/>
                <w:sz w:val="24"/>
                <w:szCs w:val="24"/>
                <w:lang w:val="ro-RO"/>
              </w:rPr>
              <w:lastRenderedPageBreak/>
              <w:t>mun. Chișinău, bd. Mircea cel Bătrân, nr. 13/1. Data încetării-23.03.2023.</w:t>
            </w:r>
          </w:p>
          <w:p w14:paraId="47F9292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„Moreșteanca”, la data de 04.02.2015 a fost intentată procedura insolvabilității.</w:t>
            </w:r>
          </w:p>
          <w:p w14:paraId="7BE8C29E" w14:textId="77777777" w:rsidR="00771A9B" w:rsidRDefault="00000000">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w:t>
            </w:r>
            <w:r>
              <w:rPr>
                <w:rFonts w:ascii="Times New Roman" w:eastAsia="Calibri" w:hAnsi="Times New Roman" w:cs="Times New Roman"/>
                <w:sz w:val="24"/>
                <w:szCs w:val="24"/>
                <w:lang w:val="ro-RO"/>
              </w:rPr>
              <w:lastRenderedPageBreak/>
              <w:t>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Bălți, sediul Fălești nr. 2i-5/2023 din 07 noiembrie 2023 a fost inițiată procedura provizorie față de GȚ </w:t>
            </w:r>
            <w:r>
              <w:rPr>
                <w:rFonts w:ascii="Times New Roman" w:eastAsia="Calibri" w:hAnsi="Times New Roman" w:cs="Times New Roman"/>
                <w:sz w:val="24"/>
                <w:szCs w:val="24"/>
                <w:lang w:val="ro-RO"/>
              </w:rPr>
              <w:lastRenderedPageBreak/>
              <w:t>„Bodacevschi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E83B80"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intentată procedura falimentului.Data încetării-08.12.2021.</w:t>
            </w:r>
          </w:p>
          <w:p w14:paraId="0C8DAFF9"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2i-205/20 din 05.10.2020 a fost </w:t>
            </w:r>
            <w:r>
              <w:rPr>
                <w:rFonts w:ascii="Times New Roman" w:hAnsi="Times New Roman"/>
                <w:sz w:val="24"/>
                <w:szCs w:val="24"/>
                <w:lang w:val="ro-RO"/>
              </w:rPr>
              <w:lastRenderedPageBreak/>
              <w:t>intentat faliment simplificat față de SC „Iricon Brio” SRL, IDNO 1011600012961, cu sediul în mun. Chișinău, str. Sfânta Vineri, nr. 104A.</w:t>
            </w:r>
          </w:p>
          <w:p w14:paraId="2990397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„Ecocity” SRL, IDNO 1014600030890, cu sediul în mun. Chișinău, bd. Moscova, nr. 12/3, ap. 21.</w:t>
            </w:r>
          </w:p>
          <w:p w14:paraId="0612B16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w:t>
            </w:r>
            <w:r>
              <w:rPr>
                <w:rFonts w:ascii="Times New Roman" w:hAnsi="Times New Roman"/>
                <w:sz w:val="24"/>
                <w:szCs w:val="24"/>
                <w:lang w:val="ro-RO"/>
              </w:rPr>
              <w:lastRenderedPageBreak/>
              <w:t>inițiată procedura de restructurare față de „Expres-Salon” SRL, IDNO 1009600022679, cu sediul în s. Goianul Nou, mun. Chișinău, str. Mihai Eminescu, nr. 12.</w:t>
            </w:r>
          </w:p>
          <w:p w14:paraId="05A38A8A"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„Agroind Nord” SRL, IDNO 1014600035507, cu sediul în s. Cărpineni, mun. Hâncești, str. Grădinarilor, nr. 74.</w:t>
            </w:r>
          </w:p>
          <w:p w14:paraId="3D8726D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„Dita Edil-Prim” SRL, IDNO 1010608000437, cu sediul în s. Slobozia, r-nul Ștefan Vodă, str. Ștefan cel Mare, nr. 26.</w:t>
            </w:r>
          </w:p>
          <w:p w14:paraId="04EA87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2i-705/2021 din 22.09.2023 a fost intentat faliment simplificat față de SRL </w:t>
            </w:r>
            <w:r>
              <w:rPr>
                <w:rFonts w:ascii="Times New Roman" w:hAnsi="Times New Roman"/>
                <w:sz w:val="24"/>
                <w:szCs w:val="24"/>
                <w:lang w:val="ro-RO"/>
              </w:rPr>
              <w:lastRenderedPageBreak/>
              <w:t>„Rusetkaya&amp;CO”, IDNO 1014600042840, cu sediul în mun. Chișinău, str. V. Precup, nr. 2, ap./of. 22.</w:t>
            </w:r>
          </w:p>
          <w:p w14:paraId="01BE00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„Galațan Energo” SRL, IDNO 1013600012840, cu sediul în mun. Chișinău, str. Grădina Botanică, nr. 14/3, of. 307.</w:t>
            </w:r>
          </w:p>
          <w:p w14:paraId="5173F92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E83B80"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Ceadîr Lunga, a fost intentată procedura </w:t>
            </w:r>
            <w:r>
              <w:rPr>
                <w:rFonts w:ascii="Times New Roman" w:hAnsi="Times New Roman"/>
                <w:sz w:val="24"/>
                <w:szCs w:val="24"/>
                <w:lang w:val="ro-RO"/>
              </w:rPr>
              <w:lastRenderedPageBreak/>
              <w:t>simplificată a falimentului față de SRL „Budza-Romantica”, cu cod fiscal 1020600053522.</w:t>
            </w:r>
          </w:p>
          <w:p w14:paraId="65F239B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22 februarie 2023, prin hotărârea nr. 2i-628/2022 emisă de Judecătoria Chișinău, sediul Botanica, a fost intentată procedura simplificată a falimentului față de SRL „Invest Eco Plast”, cu cod fiscal 1016600011202.</w:t>
            </w:r>
          </w:p>
          <w:p w14:paraId="5656EE0A"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w:t>
            </w:r>
            <w:r>
              <w:rPr>
                <w:rFonts w:ascii="Times New Roman" w:hAnsi="Times New Roman"/>
                <w:sz w:val="24"/>
                <w:szCs w:val="24"/>
                <w:lang w:val="ro-RO"/>
              </w:rPr>
              <w:lastRenderedPageBreak/>
              <w:t>ACVAPAVARAT” SA, cu cod fiscal 1002602000519.</w:t>
            </w:r>
          </w:p>
        </w:tc>
      </w:tr>
      <w:tr w:rsidR="00771A9B" w:rsidRPr="00E83B80"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E83B80"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22.12.2022 a fost inițiată procedura de faliment simplificat față de SRL „Admir Construct”, IDNO 1013605001892, or. Hîncești, str. Alexandru cel Bun, 32, ap.(of.)9</w:t>
            </w:r>
          </w:p>
          <w:p w14:paraId="577C354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La data de 05.08.2024 a fost inițiată perioada de observație față de SRL „Alex Service Grup”, IDNO 1017600013764, mun. Chișinău, str. Petricani, 84.</w:t>
            </w:r>
          </w:p>
          <w:p w14:paraId="2B364D9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„Crasnov”, IDNO 1004610000129, or. Taraclia, str. Cotovschi, 12b</w:t>
            </w:r>
          </w:p>
          <w:p w14:paraId="4C23F8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11.12.2023 a fost intentată procedura de faliment simplificat față de SRL „Edlingua”, IDNO 1017600043985, r. Ialoveni, s. Dănceni</w:t>
            </w:r>
          </w:p>
          <w:p w14:paraId="7FA5C9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„Entourage&amp;Company”, IDNO 1010600036698, mun. Chișinău, str. 31 august 1989, 117/1</w:t>
            </w:r>
          </w:p>
          <w:p w14:paraId="07F93E5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03.04.2024 a fost intentată perioada de observație față de SRL „Fruktdimcov”, </w:t>
            </w:r>
            <w:r>
              <w:rPr>
                <w:rFonts w:ascii="Times New Roman" w:hAnsi="Times New Roman"/>
                <w:sz w:val="24"/>
                <w:szCs w:val="24"/>
                <w:lang w:val="ro-RO"/>
              </w:rPr>
              <w:lastRenderedPageBreak/>
              <w:t>IDNO 1016600033666, r. Strășeni, s. Cojușna, str. Valea Luncii 28</w:t>
            </w:r>
          </w:p>
          <w:p w14:paraId="61230D7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„Interbroker Service”, IDNO 1011600001550, mun. Chișinău, str. Deleanu Liviu, 5/6, ap.(of.)28</w:t>
            </w:r>
          </w:p>
          <w:p w14:paraId="1A5B64C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22.08.2023 a fost intentată procedura de faliment simplificat față de SRL </w:t>
            </w:r>
            <w:r>
              <w:rPr>
                <w:rFonts w:ascii="Times New Roman" w:hAnsi="Times New Roman"/>
                <w:sz w:val="24"/>
                <w:szCs w:val="24"/>
                <w:lang w:val="ro-RO"/>
              </w:rPr>
              <w:lastRenderedPageBreak/>
              <w:t>„Intercereal”, IDNO 1008604006344, r. Edineț, s. Cuconeștii Noi</w:t>
            </w:r>
          </w:p>
          <w:p w14:paraId="154A929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„Meropa 2000”, IDNO 1006600035485, mun. Chișinău, Durlești, str. Miorița 3/6</w:t>
            </w:r>
          </w:p>
          <w:p w14:paraId="256EB06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03.06.20220 a fost intentată procedura de faliment față de SRL </w:t>
            </w:r>
            <w:r>
              <w:rPr>
                <w:rFonts w:ascii="Times New Roman" w:hAnsi="Times New Roman"/>
                <w:sz w:val="24"/>
                <w:szCs w:val="24"/>
                <w:lang w:val="ro-RO"/>
              </w:rPr>
              <w:lastRenderedPageBreak/>
              <w:t>„Moldagrocon”, IDNO 1003606150693, or. Orhei, str. Cupcea V.</w:t>
            </w:r>
          </w:p>
          <w:p w14:paraId="25C3331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„Radiada”, IDNO 1006600025440, mun. Chișinău, str. Uzinelor 15</w:t>
            </w:r>
          </w:p>
          <w:p w14:paraId="417FD45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22.11.2019 a fost intentată procedura de faliment față de ÎI „ROIBU CM”, </w:t>
            </w:r>
            <w:r>
              <w:rPr>
                <w:rFonts w:ascii="Times New Roman" w:hAnsi="Times New Roman"/>
                <w:sz w:val="24"/>
                <w:szCs w:val="24"/>
                <w:lang w:val="ro-RO"/>
              </w:rPr>
              <w:lastRenderedPageBreak/>
              <w:t>IDNO 1003600022666, mun. Chișinău, str. Vadul lui Vodă, 44 ap.(of.)20</w:t>
            </w:r>
          </w:p>
          <w:p w14:paraId="4D45486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„Svetconstruct”, IDNO 1008604003653, r. Edineț, s. Cupcini, str. Constructorilor 3</w:t>
            </w:r>
          </w:p>
          <w:p w14:paraId="76449B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de faliment simplificat față de SRL „Toplu Iapaa”, IDNO 1004611001813, UTA Găgăuzia, Comrat, str. Gavrilova 33</w:t>
            </w:r>
          </w:p>
          <w:p w14:paraId="0F0C8D0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„Work Consulting Construct”, IDNO 1017600002928, mun. Chișinău, Stăuceni, str. Unirii 20, ap.(of.)385</w:t>
            </w:r>
          </w:p>
          <w:p w14:paraId="2CE3991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„Totstar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E83B80"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„Azarin-Cons”, c/f: 1010600031280, mun. Chișinău, str. Moscova bd., 15/6, of. 37.</w:t>
            </w:r>
          </w:p>
          <w:p w14:paraId="1A66E6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„Constar-Trans” S.R.L., c/f: 1005600033082, mun. Chișinău, str. Calea Orheiului, 113/2, ap.(of.) 47.</w:t>
            </w:r>
          </w:p>
          <w:p w14:paraId="0FCEEA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„Corelprint” S.R.L., c/f: 1003600075053, mun. Chișinău, str. Vieru Igor, 18, of. 82.</w:t>
            </w:r>
          </w:p>
          <w:p w14:paraId="04CD000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aprilie 2018 a fost inițiată procedura simplificată a falimentului față de Î.C.S. „Dinamic Textile” S.R.L., c/f: 1004611004593, or. Basarabeasca, str. Trudovaia, 62.</w:t>
            </w:r>
          </w:p>
          <w:p w14:paraId="18B731E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„Gherion-Serv”, c/f: 1007608003045, or. Căușeni, str. Eminescu M. bd., 6.</w:t>
            </w:r>
          </w:p>
          <w:p w14:paraId="5FAF032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„Gherion-Service”, c/f: 1009608001344, r-nul Căușeni, s. Cârnățeni.</w:t>
            </w:r>
          </w:p>
          <w:p w14:paraId="5818DBB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„Harmony Courses Education”, c/f: 1021600021771, mun. Chișinău, str. Alexandru cel Bun 49.</w:t>
            </w:r>
          </w:p>
          <w:p w14:paraId="3AEE10F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„Landecon”, c/f: 1017609003674, mun. Ungheni, str. Barbu Lăutaru 12, of. 56.</w:t>
            </w:r>
          </w:p>
          <w:p w14:paraId="10D680E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mai 2024 a fost inițiată perioada de observație față de S.A. „Mina din Cupceni”, c/f: 1003604000211, r-nul Edineț, or. Cupcini.</w:t>
            </w:r>
          </w:p>
          <w:p w14:paraId="1DAF61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„Nic-Ghid-Agro”, c/f: 1020606000342, r-nul Rezina, s. Ghiduleni.</w:t>
            </w:r>
          </w:p>
          <w:p w14:paraId="5D8BB8F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„Samiralagro” S.R.L., c/f: 1005600052434, r-nul Criuleni, s. Zaicana.</w:t>
            </w:r>
          </w:p>
          <w:p w14:paraId="3104A0F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„Siupela”, c/f: 1017600010453, r-nul Dubăsari, s. Doroțcaia.</w:t>
            </w:r>
          </w:p>
          <w:p w14:paraId="39542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„Unicart-Prim”, c/f: 1010600005676, mun. Orhei, str. Vasile Lupu nr. 5, bl. 57A.</w:t>
            </w:r>
          </w:p>
          <w:p w14:paraId="0766238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Frspaiere"/>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nr.149 din 8 iunie 2022, cu privire la executarea hotărîrii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E83B80"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r-ul Comrat, s. Congaz, str. Calinin, 93. Procedura a fost încheiată la data de 10.12.2019.</w:t>
            </w:r>
          </w:p>
          <w:p w14:paraId="7EA9210A"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la data de 20.04.2023, a fost intentată procedura de insolvabilitate față de „UZINA EXPERIMENTALĂ DIN CEADÎR-LUNGA” S.A., IDNO 1002611000719, cu sediul în or. Ceadâr-Lunga, str. Budjacscaia, 23.</w:t>
            </w:r>
          </w:p>
          <w:p w14:paraId="09E489E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29.09.2022, prin Hotărârea Judecătoriei Căușeni, sediul Central, nr. 2i-2/18, a fost intentată procedura de faliment față de SRL „ABM AGROINDUSTRIES”; IDNO 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w:t>
            </w:r>
            <w:r>
              <w:rPr>
                <w:rFonts w:ascii="Times New Roman" w:eastAsia="Calibri" w:hAnsi="Times New Roman" w:cs="Times New Roman"/>
                <w:sz w:val="24"/>
                <w:szCs w:val="24"/>
                <w:lang w:val="en-US"/>
              </w:rPr>
              <w:lastRenderedPageBreak/>
              <w:t>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14.05.2024, prin Hotărârea Judecătoriei Cahul, sediul Central, nr. 2i-19/2021, a fost intentată procedura de faliment față de COSGALMED; IDNO 1015603002877; 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prin Hotărârea Judecătoriei Chișinău, sediul Central, nr. 2i-265/21, a fost intentată procedura de faliment </w:t>
            </w:r>
            <w:r>
              <w:rPr>
                <w:rFonts w:ascii="Times New Roman" w:eastAsia="Calibri" w:hAnsi="Times New Roman" w:cs="Times New Roman"/>
                <w:sz w:val="24"/>
                <w:szCs w:val="24"/>
                <w:lang w:val="en-US"/>
              </w:rPr>
              <w:lastRenderedPageBreak/>
              <w:t>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16.03.2023, prin Hotărârea Judecătoriei Chișinău, sediul Central, nr. 2i-147/23, a fost intentată procedura de faliment simplificat față de SRL „Unic Studio BK”; 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w:t>
            </w:r>
            <w:r>
              <w:rPr>
                <w:rFonts w:ascii="Times New Roman" w:eastAsia="Calibri" w:hAnsi="Times New Roman" w:cs="Times New Roman"/>
                <w:sz w:val="24"/>
                <w:szCs w:val="24"/>
                <w:lang w:val="en-US"/>
              </w:rPr>
              <w:lastRenderedPageBreak/>
              <w:t>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E83B80"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„Dim-Flux” SRL, IDNO: 1014607002616, cu sediul în municipiul Bălți, strada 31 August 47, ap.1.</w:t>
            </w:r>
          </w:p>
          <w:p w14:paraId="1F03C69B"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„Soro-Ghefest” SRL, IDNO: 1003607013122, cu sediul în orașul Soroca, strada Uzinelor, 5.</w:t>
            </w:r>
          </w:p>
          <w:p w14:paraId="22DFA8D6"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E83B80"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SRL „Termovalt”,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22.12.2017 a fost constatată insolvabilitatea debitorului SRL „Tehnologies-Agro” şi s-a iniţiat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,,Bonali –Impex</w:t>
            </w:r>
            <w:r>
              <w:rPr>
                <w:rFonts w:ascii="Times New Roman" w:hAnsi="Times New Roman"/>
                <w:sz w:val="24"/>
                <w:szCs w:val="24"/>
                <w:lang w:val="en-US"/>
              </w:rPr>
              <w:t>’” SRL.</w:t>
            </w:r>
          </w:p>
          <w:p w14:paraId="45AA78D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SRL, încetat procesul de insolvabilitate și proceddura de faliment cu radierea din registrul comercial a persoanelor juridice.</w:t>
            </w:r>
          </w:p>
          <w:p w14:paraId="37EB9FC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sidRPr="00D44456">
              <w:rPr>
                <w:rFonts w:ascii="Times New Roman" w:hAnsi="Times New Roman"/>
                <w:sz w:val="24"/>
                <w:szCs w:val="24"/>
                <w:lang w:val="ro-RO"/>
              </w:rPr>
              <w:t xml:space="preserve">, cu sediul: mun.Chișinău, str. </w:t>
            </w:r>
            <w:r>
              <w:rPr>
                <w:rFonts w:ascii="Times New Roman" w:hAnsi="Times New Roman"/>
                <w:sz w:val="24"/>
                <w:szCs w:val="24"/>
                <w:lang w:val="en-US"/>
              </w:rPr>
              <w:t>Socoleni, nr.1, numărul de identificare de stat și c/f: 1002600032947 și s-a intentat procesul de insolvabilitate în privința acesteia,</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Ceadîr-Lunga,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SRL„Ratuș”, s-a încetat procesul de insolvabilitate și de faliment simplificat al </w:t>
            </w:r>
            <w:r>
              <w:rPr>
                <w:rFonts w:ascii="Times New Roman" w:hAnsi="Times New Roman"/>
                <w:sz w:val="24"/>
                <w:szCs w:val="24"/>
                <w:lang w:val="ro-RO"/>
              </w:rPr>
              <w:lastRenderedPageBreak/>
              <w:t>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ÎI„Svetlana Cudrițchi”, s-a încetat procesul de insolvabilitate și procedura falimentului intentată, degrevat debitorul de creanțele </w:t>
            </w:r>
            <w:r>
              <w:rPr>
                <w:rFonts w:ascii="Times New Roman" w:hAnsi="Times New Roman"/>
                <w:sz w:val="24"/>
                <w:szCs w:val="24"/>
                <w:lang w:val="ro-RO"/>
              </w:rPr>
              <w:lastRenderedPageBreak/>
              <w:t>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Hîncești, sediul Central nr.2i-22/22 din 01.12.2022 a fost </w:t>
            </w:r>
            <w:r>
              <w:rPr>
                <w:rFonts w:ascii="Times New Roman" w:hAnsi="Times New Roman"/>
                <w:sz w:val="24"/>
                <w:szCs w:val="24"/>
                <w:lang w:val="ro-RO"/>
              </w:rPr>
              <w:lastRenderedPageBreak/>
              <w:t>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E83B80"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E83B80"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02.10.2019 a fost inițiată procedura de faliment simplificat față de II „Bolozan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 octombrie 2012 a fost intentată procedura de insolvabilitate față de SC „Megatrans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1018611001362, cu sediul în municipiul Comrat, strada Pobedî nr. 58, ap. 427.</w:t>
            </w:r>
          </w:p>
          <w:p w14:paraId="275C59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„Optimus-Plus”, c/t: 1002600018040, mun. Chișinău, str. Vasile Alecsandri 107/A.</w:t>
            </w:r>
          </w:p>
          <w:p w14:paraId="1045CDA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„Agro-P.S.C” IDNO 1008607003399, r-nul Soroca, s. Cosăuți.</w:t>
            </w:r>
          </w:p>
          <w:p w14:paraId="2E7AD33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„Djavela-Agro” IDNO 1017607001344, r-nul Soroca, s. Visoca.</w:t>
            </w:r>
          </w:p>
          <w:p w14:paraId="78419CA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„Vitalin-Agro” IDNO 1013604000821, r. Briceni, s. Corjeuți.</w:t>
            </w:r>
          </w:p>
          <w:p w14:paraId="25342AB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Construction”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Hîncești,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„Vitpomleg” IDNO 1002600055537, mun. Chișinău, str. Cireșelor 61.</w:t>
            </w:r>
          </w:p>
          <w:p w14:paraId="6961225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E83B80"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Ungheni din 24.01.2019 a fost intentată procedura de </w:t>
            </w:r>
            <w:r>
              <w:rPr>
                <w:rFonts w:ascii="Times New Roman" w:eastAsia="Calibri" w:hAnsi="Times New Roman" w:cs="Times New Roman"/>
                <w:sz w:val="24"/>
                <w:szCs w:val="24"/>
                <w:lang w:val="en-US"/>
              </w:rPr>
              <w:lastRenderedPageBreak/>
              <w:t>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23.03.2016 a fost inițiată procedura falimentului simplificat față de ÎM „Gospodaria Comunală Merenii Noi” IDNO </w:t>
            </w:r>
            <w:r w:rsidRPr="00D44456">
              <w:rPr>
                <w:rFonts w:ascii="Times New Roman" w:hAnsi="Times New Roman"/>
                <w:sz w:val="24"/>
                <w:szCs w:val="24"/>
                <w:lang w:val="ro-RO"/>
              </w:rPr>
              <w:lastRenderedPageBreak/>
              <w:t xml:space="preserve">1008600045066, rl. </w:t>
            </w:r>
            <w:r>
              <w:rPr>
                <w:rFonts w:ascii="Times New Roman" w:hAnsi="Times New Roman"/>
                <w:sz w:val="24"/>
                <w:szCs w:val="24"/>
                <w:lang w:val="en-US"/>
              </w:rPr>
              <w:t xml:space="preserve">Anenii Noi, s. Mirenii Noi, str. Tineretului 30 </w:t>
            </w:r>
          </w:p>
          <w:p w14:paraId="57E6A16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w:t>
            </w:r>
            <w:r>
              <w:rPr>
                <w:rFonts w:ascii="Times New Roman" w:hAnsi="Times New Roman"/>
                <w:sz w:val="24"/>
                <w:szCs w:val="24"/>
                <w:lang w:val="en-US"/>
              </w:rPr>
              <w:lastRenderedPageBreak/>
              <w:t xml:space="preserve">Chișinău str. Trandafirilor 31/9 a fost inițiată procedura de faliment simplificat </w:t>
            </w:r>
          </w:p>
          <w:p w14:paraId="0536367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 xml:space="preserve">Prin Încheierea din 07.07.2019 față de SRL „Grifotal &amp; GL” IDNO 1003600129956, m. Chișinău bd. </w:t>
            </w:r>
            <w:r>
              <w:rPr>
                <w:rFonts w:ascii="Times New Roman" w:hAnsi="Times New Roman"/>
                <w:sz w:val="24"/>
                <w:szCs w:val="24"/>
                <w:lang w:val="en-US"/>
              </w:rPr>
              <w:t>Ștefan cel Mare și Sfânt 132 s-a dispus procedura de faliment simplificat</w:t>
            </w:r>
          </w:p>
          <w:p w14:paraId="3F45F06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41256644" w14:textId="77777777" w:rsidR="005C5706" w:rsidRPr="005C5706"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din 03.01.2024 față de SRL „GDS-Com” IDNO 1002601000981, sediul m. Chișinău str. </w:t>
            </w:r>
            <w:r>
              <w:rPr>
                <w:rFonts w:ascii="Times New Roman" w:hAnsi="Times New Roman"/>
                <w:sz w:val="24"/>
                <w:szCs w:val="24"/>
                <w:lang w:val="en-US"/>
              </w:rPr>
              <w:t>Alexandru cel Bun 83 a fost inițiată procedura de faliment simplificat</w:t>
            </w:r>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„Vladion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„Coadă Artiom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Luxgran, IDNO 1007600049584, mun. Chișinău, str. </w:t>
            </w:r>
            <w:r>
              <w:rPr>
                <w:rFonts w:ascii="Times New Roman" w:eastAsia="Calibri" w:hAnsi="Times New Roman" w:cs="Times New Roman"/>
                <w:sz w:val="24"/>
                <w:szCs w:val="24"/>
                <w:lang w:val="ro-RO"/>
              </w:rPr>
              <w:lastRenderedPageBreak/>
              <w:t>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„Viniris Lux”, c/f 1002600041365, com. Trușeni, str. 27 august 53. Recurs la CSJ, examinarea pe 25.01.2025.</w:t>
            </w:r>
          </w:p>
          <w:p w14:paraId="05F02FA0"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„Dincomex”,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„Nourco”,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sidRPr="00FC36DB">
              <w:rPr>
                <w:rFonts w:ascii="Times New Roman" w:hAnsi="Times New Roman"/>
                <w:sz w:val="24"/>
                <w:szCs w:val="24"/>
                <w:lang w:val="ro-RO"/>
              </w:rPr>
              <w:lastRenderedPageBreak/>
              <w:t>sediul în mun. Chișinău, str. Grădina Botanică, 14/3, ap. (of.) 307.</w:t>
            </w:r>
          </w:p>
          <w:p w14:paraId="2AEDFBD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Cimișlia, sediul Leova nr. 2i-1/2022 (2-22025015-21-2i-21022022) din 26 ianuarie 2024 a fost inițiată </w:t>
            </w:r>
            <w:r w:rsidRPr="00FC36DB">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sidRPr="00FC36DB">
              <w:rPr>
                <w:rFonts w:ascii="Times New Roman" w:hAnsi="Times New Roman"/>
                <w:sz w:val="24"/>
                <w:szCs w:val="24"/>
                <w:lang w:val="ro-RO"/>
              </w:rPr>
              <w:lastRenderedPageBreak/>
              <w:t>Chișinău, sec. Buiucani, str. Lupu Vasile, nr. 46/I, ap. (of.) 1.</w:t>
            </w:r>
          </w:p>
          <w:p w14:paraId="053E067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Cahul, sediul Central nr. 2i-30/2024 (2-24068360-15-2i-24062024-1) din 09 septembrie 2024 a fost inițiată procedura de faliment simplificat față de G.Ț. „SOCOLENCO IVAN IVAN S. MOSCOVEI”, c/f 1024603008149, cu sediul în Cahul, Moscovei.</w:t>
            </w:r>
          </w:p>
          <w:p w14:paraId="4480871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2i-620/2024 (2-24106062-12-2i-</w:t>
            </w:r>
            <w:r w:rsidRPr="00FC36DB">
              <w:rPr>
                <w:rFonts w:ascii="Times New Roman" w:hAnsi="Times New Roman"/>
                <w:sz w:val="24"/>
                <w:szCs w:val="24"/>
                <w:lang w:val="ro-RO"/>
              </w:rPr>
              <w:lastRenderedPageBreak/>
              <w:t>19092024) din 20 septembrie 2024 a fost inițiată perioada de observație față de S.R.L. „FRANZELCOM”, c/f 1013600005367, cu sediul în mun. Chișinău, str. Doga Andrei, 2/1, ap. (of.) 39B.</w:t>
            </w:r>
          </w:p>
          <w:p w14:paraId="38482A0D"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sidRPr="00FC36DB">
              <w:rPr>
                <w:rFonts w:ascii="Times New Roman" w:hAnsi="Times New Roman"/>
                <w:sz w:val="24"/>
                <w:szCs w:val="24"/>
                <w:lang w:val="ro-RO"/>
              </w:rPr>
              <w:lastRenderedPageBreak/>
              <w:t>„AVANDION”, c/f 1016600008543, cu sediul în mun. Chișinău, str. Petricani str-la 2, nr. 8.</w:t>
            </w:r>
          </w:p>
          <w:p w14:paraId="250D013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w:t>
            </w:r>
            <w:r w:rsidRPr="00FC36DB">
              <w:rPr>
                <w:rFonts w:ascii="Times New Roman" w:hAnsi="Times New Roman"/>
                <w:sz w:val="24"/>
                <w:szCs w:val="24"/>
                <w:lang w:val="ro-RO"/>
              </w:rPr>
              <w:lastRenderedPageBreak/>
              <w:t>TOPRAC”, c/f 1019611002263, MD-6118, UTA Găgăuzia, Copceac, str. Sadovaia,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”Alcarex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Pobeda,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S.R.L. ”CULTPRIM COM”, IDNO: 1017603000707, MD -7427, Taraclia, Valea Perjei, str. Dimitrov,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w:t>
            </w:r>
            <w:r w:rsidR="00897BBB" w:rsidRPr="00FC36DB">
              <w:rPr>
                <w:rFonts w:ascii="Times New Roman" w:hAnsi="Times New Roman"/>
                <w:sz w:val="24"/>
                <w:szCs w:val="24"/>
                <w:lang w:val="ro-RO"/>
              </w:rPr>
              <w:lastRenderedPageBreak/>
              <w:t>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”Alcarex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”Alcarex Distribution”, s-a </w:t>
            </w:r>
            <w:r w:rsidR="00897BBB" w:rsidRPr="00FC36DB">
              <w:rPr>
                <w:rFonts w:ascii="Times New Roman" w:hAnsi="Times New Roman"/>
                <w:sz w:val="24"/>
                <w:szCs w:val="24"/>
                <w:lang w:val="ro-RO"/>
              </w:rPr>
              <w:lastRenderedPageBreak/>
              <w:t>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Bălţi,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w:t>
            </w:r>
            <w:r w:rsidR="0071011A" w:rsidRPr="00FC36DB">
              <w:rPr>
                <w:rFonts w:ascii="Times New Roman" w:hAnsi="Times New Roman"/>
                <w:sz w:val="24"/>
                <w:szCs w:val="24"/>
                <w:lang w:val="ro-RO"/>
              </w:rPr>
              <w:lastRenderedPageBreak/>
              <w:t>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SRL,, Maricons Grup</w:t>
            </w:r>
            <w:r w:rsidRPr="00D44456">
              <w:rPr>
                <w:rFonts w:ascii="Times New Roman" w:hAnsi="Times New Roman"/>
                <w:sz w:val="24"/>
                <w:szCs w:val="24"/>
                <w:lang w:val="ro-RO"/>
              </w:rPr>
              <w:t>”.</w:t>
            </w:r>
          </w:p>
          <w:p w14:paraId="6ED7F61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2i-485/2024, la data de 06.08.2024 a fost intentată perioada de observație față de SRL „Canal Regional” c/f 1012600016128, mun. Chișinău, str. N.Milescu Spătaru, 11/9, ap.5</w:t>
            </w:r>
          </w:p>
          <w:p w14:paraId="13A0B39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2i-32/2023, la data de 27.10.2023 a fost intentată procedura de </w:t>
            </w:r>
            <w:r>
              <w:rPr>
                <w:rFonts w:ascii="Times New Roman" w:hAnsi="Times New Roman"/>
                <w:sz w:val="24"/>
                <w:szCs w:val="24"/>
                <w:lang w:val="en-US"/>
              </w:rPr>
              <w:lastRenderedPageBreak/>
              <w:t>faliment simplificat față de SRL „Bismal”, c/f 109603003262, r-l Cantemir, sat. Stoianovca</w:t>
            </w:r>
          </w:p>
          <w:p w14:paraId="1717142F"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2i-128/2022, la data de 18.05.2022 a fost intentată procedura de faliment simplificat față de SRL „Fruit Life Group”, c/f 1017600025231, mun. Chișinău, or. Durlești, str-la Renașterii 5/2.</w:t>
            </w:r>
          </w:p>
          <w:p w14:paraId="4D9E2A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2i-1/2024, la data de 07.02.2024 a fost intentată procedura de faliment față de SRL „Gatio Impex”, c/f 1002600006311, mun. Chișinău, str. Bukgară. 103, of. 1</w:t>
            </w:r>
          </w:p>
          <w:p w14:paraId="47D09FE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2i-900/18, la data de 08.10.2019 a fost intentată procedura de faliment față de SRL „Kotvinvest”, c/f 1012600021629, mun. Chișinău, str. Uzinelor, 78</w:t>
            </w:r>
          </w:p>
          <w:p w14:paraId="381797A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2i-5/2024, la data de 27.06.2024 a fost intentată procedura de insolvabilitate față de SA „Leovin”, c/f 1003605008225, or. Leova, str. Independenței, 62</w:t>
            </w:r>
          </w:p>
          <w:p w14:paraId="7C20D6E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2i-383/2024, la data de 22.07.2024 a fost intentată procedura de faliment față de SRL „AA Lider Asig”, c/f 1010600030711, mun. Chișinău, str. Eminescu, 35.</w:t>
            </w:r>
          </w:p>
          <w:p w14:paraId="12E126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2i-378/19, la data de 24.07.2019 a fost intentată procedura de faliment simplificat față de SRL „Star Comerț”, c/f 1012600028411, bd. Mircea cel Bătrîn, 5/2, ap.160</w:t>
            </w:r>
          </w:p>
          <w:p w14:paraId="276C75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2i-21/2024, la data de 12.08.2024 a fost intentată procedura de </w:t>
            </w:r>
            <w:r>
              <w:rPr>
                <w:rFonts w:ascii="Times New Roman" w:hAnsi="Times New Roman"/>
                <w:sz w:val="24"/>
                <w:szCs w:val="24"/>
                <w:lang w:val="en-US"/>
              </w:rPr>
              <w:lastRenderedPageBreak/>
              <w:t>insolvabilitate față de SRL „Tanixcom”, cf 1003605006287, rl Hîncești, s. Ciuciuleni</w:t>
            </w:r>
          </w:p>
          <w:p w14:paraId="06E3B8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„Titan Construct”, la data de 15.02.2015, a fost intentată procedura de insolvabilitate.</w:t>
            </w:r>
          </w:p>
          <w:p w14:paraId="00621A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„Agromotiv DP”, IDNO 1019600046511, mun. Chișinău, str. Vasile Alecsandri 95, MD 2012.</w:t>
            </w:r>
          </w:p>
          <w:p w14:paraId="7F0EB26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09.10.2020 a fost intentată procedura de faliment față de Î.C.C.A. Angrocoop din mun. Chișinău a MOLDOCOOP, IDNO 1003600160485, mun. Chișinău, str. Uzinelor 9.</w:t>
            </w:r>
          </w:p>
          <w:p w14:paraId="7E27578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13.01.2022 a fost intentată procedura simplificată a falimentului față de </w:t>
            </w:r>
            <w:r>
              <w:rPr>
                <w:rFonts w:ascii="Times New Roman" w:hAnsi="Times New Roman"/>
                <w:sz w:val="24"/>
                <w:szCs w:val="24"/>
                <w:lang w:val="ro-RO"/>
              </w:rPr>
              <w:lastRenderedPageBreak/>
              <w:t>SRL „Confectal”, IDNO 1004606000186, or. Rezina, str. Păcii 2.</w:t>
            </w:r>
          </w:p>
          <w:p w14:paraId="2AC7D9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r>
              <w:rPr>
                <w:rFonts w:ascii="Times New Roman" w:hAnsi="Times New Roman"/>
                <w:sz w:val="24"/>
                <w:szCs w:val="24"/>
                <w:lang w:val="ro-RO"/>
              </w:rPr>
              <w:lastRenderedPageBreak/>
              <w:t>Darnicigrup, IDNO 1002600007939, mun. Chișinău, str. Zelinski, 28/3, ap. 39</w:t>
            </w:r>
          </w:p>
          <w:p w14:paraId="398CCF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„Flower Home”, IDNO 1018600017987, mun. Chișinău, bd. Dacia, 38/5, ap. 73.</w:t>
            </w:r>
          </w:p>
          <w:p w14:paraId="036F07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13.09.2024 a fost intentată perioada provizorie față de SRL „Future Towerss”, IDNO 1022600043969, mun. Chișinău, str. Academician Natalia Gheorghiu, 30, of. 262, MD-2025.</w:t>
            </w:r>
          </w:p>
          <w:p w14:paraId="557BD65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simplificată a falimentului față de SRL „Hamster”, IDNO 1010600030836, mun. Chișinău, str. Andrei Doga, 23, ap. 4.</w:t>
            </w:r>
          </w:p>
          <w:p w14:paraId="75EF670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Grain”, IDNO </w:t>
            </w:r>
            <w:r>
              <w:rPr>
                <w:rFonts w:ascii="Times New Roman" w:hAnsi="Times New Roman"/>
                <w:sz w:val="24"/>
                <w:szCs w:val="24"/>
                <w:lang w:val="ro-RO"/>
              </w:rPr>
              <w:lastRenderedPageBreak/>
              <w:t>1006600039623, mun. Chișinău, str. Colina Pușkin, 18, of. 5.</w:t>
            </w:r>
          </w:p>
          <w:p w14:paraId="1F1E144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26.10.2017 a fost intentată procedura simplificată a falimentului față de </w:t>
            </w:r>
            <w:r>
              <w:rPr>
                <w:rFonts w:ascii="Times New Roman" w:hAnsi="Times New Roman"/>
                <w:sz w:val="24"/>
                <w:szCs w:val="24"/>
                <w:lang w:val="ro-RO"/>
              </w:rPr>
              <w:lastRenderedPageBreak/>
              <w:t>SRL „Mocaz”, IDNO 1003600086132, mun. Chișinău, str. Uzinelor, 165.</w:t>
            </w:r>
          </w:p>
          <w:p w14:paraId="4A8EE9F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„Paller Grup”, IDNO 1010607000603, mun. Chișinău, str. N. Costin, 65, bl. 3, of. 236.</w:t>
            </w:r>
          </w:p>
          <w:p w14:paraId="28C94E8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11.10.2024 a fost intentată perioada provizorie față de SRL „Partner Trade”, IDNO 1023606007445, raionul Orhei, s. Podgoreni.</w:t>
            </w:r>
          </w:p>
          <w:p w14:paraId="4DD5D8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„Radcim Trade”, IDNO 1016606002554, raionul Rezina, s. Solonceni.</w:t>
            </w:r>
          </w:p>
          <w:p w14:paraId="4525E9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31.01.2024 a fost intentată procedura simplificată a falimentului față de </w:t>
            </w:r>
            <w:r>
              <w:rPr>
                <w:rFonts w:ascii="Times New Roman" w:hAnsi="Times New Roman"/>
                <w:sz w:val="24"/>
                <w:szCs w:val="24"/>
                <w:lang w:val="ro-RO"/>
              </w:rPr>
              <w:lastRenderedPageBreak/>
              <w:t>SRL „Rumselimi”, IDNO 1015600036350, mun. Chișinău, str. Calea Orheiului, 95, ap./of. 2.</w:t>
            </w:r>
          </w:p>
          <w:p w14:paraId="4B6548D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„Taimax Grup”, IDNO 1013600005541, mun. Chișinău, bd. Cuza Vodă, 1/1, ap./of. 96.</w:t>
            </w:r>
          </w:p>
          <w:p w14:paraId="27D9F5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w:t>
            </w:r>
            <w:r>
              <w:rPr>
                <w:rFonts w:ascii="Times New Roman" w:hAnsi="Times New Roman"/>
                <w:sz w:val="24"/>
                <w:szCs w:val="24"/>
                <w:lang w:val="ro-RO"/>
              </w:rPr>
              <w:lastRenderedPageBreak/>
              <w:t>SRL „Top Level”, IDNO 1012600025672, mun. Chișinău, str. Studenților, 7/3, of. 117.</w:t>
            </w:r>
          </w:p>
          <w:p w14:paraId="3A5CEB0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E83B80"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E83B80"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Irastas, c/f 1005602007483, mun. Bălți, str. </w:t>
            </w:r>
            <w:r>
              <w:rPr>
                <w:rFonts w:ascii="Times New Roman" w:hAnsi="Times New Roman"/>
                <w:sz w:val="24"/>
                <w:szCs w:val="24"/>
                <w:lang w:val="ro-RO"/>
              </w:rPr>
              <w:lastRenderedPageBreak/>
              <w:t>Conev, 28/71. A fost încheiată tranzacția de împăcare.</w:t>
            </w:r>
          </w:p>
          <w:p w14:paraId="60FA74F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perioadade observație față de PANADIM-COM SRL, cu codul fiscal 1003604012249, din orașul Lipcani, </w:t>
            </w:r>
            <w:r>
              <w:rPr>
                <w:rFonts w:ascii="Times New Roman" w:hAnsi="Times New Roman"/>
                <w:sz w:val="24"/>
                <w:szCs w:val="24"/>
                <w:lang w:val="ro-RO"/>
              </w:rPr>
              <w:lastRenderedPageBreak/>
              <w:t>str. C. Stamati 2, raionul Briceni. Data încetării- 09.01.2017. Deponentul cererii introductive și-a retras cererea.</w:t>
            </w:r>
          </w:p>
          <w:p w14:paraId="41CCA2C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Enghels 6. Data încetării-24.05.2017.  </w:t>
            </w:r>
            <w:r>
              <w:rPr>
                <w:rFonts w:ascii="Times New Roman" w:hAnsi="Times New Roman"/>
                <w:sz w:val="24"/>
                <w:szCs w:val="24"/>
                <w:lang w:val="ro-RO"/>
              </w:rPr>
              <w:lastRenderedPageBreak/>
              <w:t>Deponentul cererii introductive și-a retras cererea.</w:t>
            </w:r>
          </w:p>
          <w:p w14:paraId="2B8952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Ieşilor nr. 156, conform Hotărârii Judecătoriei </w:t>
            </w:r>
            <w:r>
              <w:rPr>
                <w:rFonts w:ascii="Times New Roman" w:hAnsi="Times New Roman"/>
                <w:sz w:val="24"/>
                <w:szCs w:val="24"/>
                <w:lang w:val="ro-RO"/>
              </w:rPr>
              <w:lastRenderedPageBreak/>
              <w:t>Bălți (sediul Fălești) nr. 2i-5/2018. Data încetării-15.06.2021.</w:t>
            </w:r>
          </w:p>
          <w:p w14:paraId="04D7787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CAPITAL-PLANT SRL, cu codul fiscal 1013604001459, s. Criva, raionul Briceni, conform Hotărârii Judecătoriei Edineț nr. 2i-97/18. A fost depus raportul final.</w:t>
            </w:r>
          </w:p>
          <w:p w14:paraId="5143A25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w:t>
            </w:r>
            <w:r>
              <w:rPr>
                <w:rFonts w:ascii="Times New Roman" w:hAnsi="Times New Roman"/>
                <w:sz w:val="24"/>
                <w:szCs w:val="24"/>
                <w:lang w:val="ro-RO"/>
              </w:rPr>
              <w:lastRenderedPageBreak/>
              <w:t>Judecătoriei Edineț nr. 2i-98/18. A fost depus raportul final.</w:t>
            </w:r>
          </w:p>
          <w:p w14:paraId="2AB7ABE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„Gasvat Grup” SRL, c/f 1006600005622, mun. Chișinău, str. Romană 2/2, of. 66.</w:t>
            </w:r>
          </w:p>
          <w:p w14:paraId="4E1BEFAC"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E950E7"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E83B80"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2i-615/2021 s-a intentat procedura </w:t>
            </w:r>
            <w:r>
              <w:rPr>
                <w:rFonts w:ascii="Times New Roman" w:eastAsia="Calibri" w:hAnsi="Times New Roman" w:cs="Times New Roman"/>
                <w:sz w:val="24"/>
                <w:szCs w:val="24"/>
                <w:lang w:val="ro-RO"/>
              </w:rPr>
              <w:lastRenderedPageBreak/>
              <w:t>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2i-256/21 s-a intentat procedura de </w:t>
            </w:r>
            <w:r>
              <w:rPr>
                <w:rFonts w:ascii="Times New Roman" w:eastAsia="Calibri" w:hAnsi="Times New Roman" w:cs="Times New Roman"/>
                <w:sz w:val="24"/>
                <w:szCs w:val="24"/>
                <w:lang w:val="ro-RO"/>
              </w:rPr>
              <w:lastRenderedPageBreak/>
              <w:t>„Faliment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Chişinău nr. 2i-809/17 s-a intentat procedura de „Faliment </w:t>
            </w:r>
            <w:r>
              <w:rPr>
                <w:rFonts w:ascii="Times New Roman" w:eastAsia="Calibri" w:hAnsi="Times New Roman" w:cs="Times New Roman"/>
                <w:sz w:val="24"/>
                <w:szCs w:val="24"/>
                <w:lang w:val="ro-RO"/>
              </w:rPr>
              <w:lastRenderedPageBreak/>
              <w:t>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Centru) dosar nr. 2i-980/18 s-a intentat </w:t>
            </w:r>
            <w:r>
              <w:rPr>
                <w:rFonts w:ascii="Times New Roman" w:eastAsia="Calibri" w:hAnsi="Times New Roman" w:cs="Times New Roman"/>
                <w:sz w:val="24"/>
                <w:szCs w:val="24"/>
                <w:lang w:val="ro-RO"/>
              </w:rPr>
              <w:lastRenderedPageBreak/>
              <w:t>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Chişinău (sediul Centru) dosar nr. 2i-1398/2018 s-a intentat </w:t>
            </w:r>
            <w:r>
              <w:rPr>
                <w:rFonts w:ascii="Times New Roman" w:eastAsia="Calibri" w:hAnsi="Times New Roman" w:cs="Times New Roman"/>
                <w:sz w:val="24"/>
                <w:szCs w:val="24"/>
                <w:lang w:val="ro-RO"/>
              </w:rPr>
              <w:lastRenderedPageBreak/>
              <w:t>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Chişinău dosar nr. 2i-54/14 s-a intentat procedura de „Faliment </w:t>
            </w:r>
            <w:r>
              <w:rPr>
                <w:rFonts w:ascii="Times New Roman" w:eastAsia="Calibri" w:hAnsi="Times New Roman" w:cs="Times New Roman"/>
                <w:sz w:val="24"/>
                <w:szCs w:val="24"/>
                <w:lang w:val="ro-RO"/>
              </w:rPr>
              <w:lastRenderedPageBreak/>
              <w:t>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Anenii-Noi (sediul Central) nr. 2i-17/19 s-a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2i-365/21 s-a intentat procedura de „Faliment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E83B80"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E83B80"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w:t>
            </w:r>
            <w:r>
              <w:rPr>
                <w:rFonts w:ascii="Times New Roman" w:eastAsia="Calibri" w:hAnsi="Times New Roman" w:cs="Times New Roman"/>
                <w:sz w:val="24"/>
                <w:szCs w:val="24"/>
                <w:lang w:val="ro-RO"/>
              </w:rPr>
              <w:lastRenderedPageBreak/>
              <w:t>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Instituţia de învăţămînt Privat Colegiul „Prometeu-EPT” prin Incheierea </w:t>
            </w:r>
            <w:r>
              <w:rPr>
                <w:rFonts w:ascii="Times New Roman" w:hAnsi="Times New Roman"/>
                <w:sz w:val="24"/>
                <w:szCs w:val="24"/>
                <w:lang w:val="ro-RO"/>
              </w:rPr>
              <w:t xml:space="preserve"> Curții de </w:t>
            </w:r>
            <w:r>
              <w:rPr>
                <w:rFonts w:ascii="Times New Roman" w:hAnsi="Times New Roman"/>
                <w:sz w:val="24"/>
                <w:szCs w:val="24"/>
                <w:lang w:val="ro-RO"/>
              </w:rPr>
              <w:lastRenderedPageBreak/>
              <w:t xml:space="preserve">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Bălţi, sediul Central nr. 2i-6/2022 din 17 iunie 2022, a fost intentă procedura simplificată a falimentului față de 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Edineț, sediul Central nr. 2i-46/2023 din 20 decembrie 2023, a fost intentată procedura simplificată a </w:t>
            </w:r>
            <w:r>
              <w:rPr>
                <w:rFonts w:ascii="Times New Roman" w:eastAsia="Calibri" w:hAnsi="Times New Roman" w:cs="Times New Roman"/>
                <w:sz w:val="24"/>
                <w:szCs w:val="24"/>
                <w:lang w:val="en-US"/>
              </w:rPr>
              <w:lastRenderedPageBreak/>
              <w:t xml:space="preserve">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 xml:space="preserve">str. Ștefan cel </w:t>
            </w:r>
            <w:r>
              <w:rPr>
                <w:rFonts w:ascii="Times New Roman" w:eastAsia="Calibri" w:hAnsi="Times New Roman" w:cs="Times New Roman"/>
                <w:bCs/>
                <w:sz w:val="24"/>
                <w:szCs w:val="24"/>
                <w:lang w:val="ro-RO"/>
              </w:rPr>
              <w:lastRenderedPageBreak/>
              <w:t>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Drochia, sediul Glodeni nr. 2i-18/2024 din 19 iunie 2024, a fost 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383298"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w:t>
            </w:r>
            <w:r>
              <w:rPr>
                <w:rFonts w:ascii="Times New Roman" w:eastAsia="Calibri" w:hAnsi="Times New Roman" w:cs="Times New Roman"/>
                <w:sz w:val="24"/>
                <w:szCs w:val="24"/>
                <w:lang w:val="ro-RO"/>
              </w:rPr>
              <w:lastRenderedPageBreak/>
              <w:t>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2i-502/14 din 06.06.2017 a fost desemnată în calitate de lichidator a SA „Combinatul de </w:t>
            </w:r>
            <w:r>
              <w:rPr>
                <w:rFonts w:ascii="Times New Roman" w:eastAsia="Calibri" w:hAnsi="Times New Roman" w:cs="Times New Roman"/>
                <w:sz w:val="24"/>
                <w:szCs w:val="24"/>
                <w:lang w:val="ro-RO"/>
              </w:rPr>
              <w:lastRenderedPageBreak/>
              <w:t>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Hînceşti (sediul Central) nr.2i-15/18 din 27.02.2018 a fost admisă spre examinare cererea introductivă privind intentarea procesului de insolvabilitate 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Edineț nr. 2i-82/18 din 28.03.2018 a fost admisă cererea introductivă privind intentarea procesului de </w:t>
            </w:r>
            <w:r>
              <w:rPr>
                <w:rFonts w:ascii="Times New Roman" w:eastAsia="Calibri" w:hAnsi="Times New Roman" w:cs="Times New Roman"/>
                <w:sz w:val="24"/>
                <w:szCs w:val="24"/>
                <w:lang w:val="ro-RO"/>
              </w:rPr>
              <w:lastRenderedPageBreak/>
              <w:t>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Edineț nr. 2i-82/18  din 28.05.2018 s-a dispus intentarea procesului de insolvabilitate cu inițierea procedurii 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Anenii Noi, sediu Central, nr.2i-62/18 din 05.09.2018 a fost admmisă spre examinare cererea introductivă 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SC,,Colect Activ Grup” SRL IDNO 0973009161495</w:t>
            </w:r>
          </w:p>
          <w:p w14:paraId="54F5D2CE"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24.04.2019 a</w:t>
            </w:r>
            <w:r>
              <w:rPr>
                <w:rFonts w:ascii="Times New Roman" w:hAnsi="Times New Roman"/>
                <w:sz w:val="24"/>
                <w:szCs w:val="24"/>
                <w:lang w:val="ro-RO"/>
              </w:rPr>
              <w:lastRenderedPageBreak/>
              <w:t xml:space="preserve"> fost dispusă intentarea procesului de insolvabilitate cu inițierea procedurii simplificate a falimentului față de debitorul SC,,Tesla –Expres”SRL IDNO 1013600031030.</w:t>
            </w:r>
          </w:p>
          <w:p w14:paraId="75A4F8EE"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,,Svetlana-Cvelerov” și s-a dispus inițierea procedurii simplificate a falimentului și dizolvarea ÎI ,,Svetlana-Cvelerov”, IDNO 1003600128166, fiind desemnată în calitate de lichidator.</w:t>
            </w:r>
          </w:p>
          <w:p w14:paraId="1691BAF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w:t>
            </w:r>
            <w:r>
              <w:rPr>
                <w:rFonts w:ascii="Times New Roman" w:hAnsi="Times New Roman"/>
                <w:sz w:val="24"/>
                <w:szCs w:val="24"/>
                <w:lang w:val="ro-RO"/>
              </w:rPr>
              <w:lastRenderedPageBreak/>
              <w:t>itate față de SC ,,Dornix-Trans” SRL, IDNO – 1003605000539, cu sediul mun. Hâncești, str. M. Eminescu, 93, fiind numită în calitate de administrator provizoriu.</w:t>
            </w:r>
          </w:p>
          <w:p w14:paraId="6FBE815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persoanelor juridice ținut de Agenția Servicii Publice.</w:t>
            </w:r>
          </w:p>
          <w:p w14:paraId="270E997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Hîncești, sediul Central, nr.2i-23/19 din 05.12.2019 s-a constatat insolvabilitatea, s-a intentat procedura de faliment simplificată cu dizolvarea debitorului SC „Dornix-Trans”SRL, c/f 1003605000</w:t>
            </w:r>
            <w:r>
              <w:rPr>
                <w:rFonts w:ascii="Times New Roman" w:hAnsi="Times New Roman"/>
                <w:sz w:val="24"/>
                <w:szCs w:val="24"/>
                <w:lang w:val="ro-RO"/>
              </w:rPr>
              <w:lastRenderedPageBreak/>
              <w:t>5339, fiind desemnată în calitate de lichidator administratorul autorizat.</w:t>
            </w:r>
          </w:p>
          <w:p w14:paraId="7621CF1A"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nr.2i-389/20 din 15.08.2020 a fost admisă spre examinare cererea introductivă privind intentarea procesului de insolvabilitate față de SRL„Navistil” c/f 1010600042554, cu sediul mun. Chișinău, str. Octavian Goga, 26, fiind desemnată în calitate de lichidator administratorul autorizat.</w:t>
            </w:r>
          </w:p>
          <w:p w14:paraId="1A764A49"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nr.2i-446/20 din 06.10.2020 a</w:t>
            </w:r>
            <w:r>
              <w:rPr>
                <w:rFonts w:ascii="Times New Roman" w:hAnsi="Times New Roman"/>
                <w:sz w:val="24"/>
                <w:szCs w:val="24"/>
                <w:lang w:val="ro-RO"/>
              </w:rPr>
              <w:lastRenderedPageBreak/>
              <w:t xml:space="preserve">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calitate de lichidator administratorul autorizat.</w:t>
            </w:r>
          </w:p>
          <w:p w14:paraId="67E8497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SRL„Vectio-Service”, c/f 1003600032449,cu sediul în mun. Chișinău, str. Grenoble 128, of.308 A, </w:t>
            </w:r>
            <w:r>
              <w:rPr>
                <w:rFonts w:ascii="Times New Roman" w:hAnsi="Times New Roman"/>
                <w:sz w:val="24"/>
                <w:szCs w:val="24"/>
                <w:lang w:val="ro-RO"/>
              </w:rPr>
              <w:lastRenderedPageBreak/>
              <w:t>fiind desemnată în calitate de lichidator administratorul autorizat.</w:t>
            </w:r>
          </w:p>
          <w:p w14:paraId="55581C45"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nr.2i-678/21 din 17.11.2021 a fost admisă spre examinare cererea introductivă privind intentarea procesului de insolvabilitate față de SRL„Multibrok-Com” c/f 1006600052316, cu sediul mun. Chișinău, str. Valea Crucii, 8/3, fiind desemnată în calitate de administratorul provizoriu.</w:t>
            </w:r>
          </w:p>
          <w:p w14:paraId="5AC833E9"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nr.2i-699/21 din 29.11.2021 a</w:t>
            </w:r>
            <w:r>
              <w:rPr>
                <w:rFonts w:ascii="Times New Roman" w:hAnsi="Times New Roman"/>
                <w:sz w:val="24"/>
                <w:szCs w:val="24"/>
                <w:lang w:val="ro-RO"/>
              </w:rPr>
              <w:lastRenderedPageBreak/>
              <w:t xml:space="preserve">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nr.2i-457/22 din 26.10.2022 s-a constatat insolvabilitatea, s-a intentat procedura de insolvabilitate față de debitorul SRL„Grita Prest”, c/f 1003600100917, cu sediul în mun. Chișinău, bd. Cuza Vodă 9, ap.10, fiind desemnată în calitate de lichidator administratorul autorizat.</w:t>
            </w:r>
          </w:p>
          <w:p w14:paraId="62A58337"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w:t>
            </w:r>
            <w:r>
              <w:rPr>
                <w:rFonts w:ascii="Times New Roman" w:hAnsi="Times New Roman"/>
                <w:sz w:val="24"/>
                <w:szCs w:val="24"/>
                <w:lang w:val="ro-RO"/>
              </w:rPr>
              <w:lastRenderedPageBreak/>
              <w:t>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nr.2i-24/24 din 15.02.2024 a fost admisă spre examinare cererea introductivă privind intentarea procesului de insolvabilitate față de SRL„Nicestyle”,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w:t>
            </w:r>
            <w:r>
              <w:rPr>
                <w:rFonts w:ascii="Times New Roman" w:hAnsi="Times New Roman"/>
                <w:sz w:val="24"/>
                <w:szCs w:val="24"/>
                <w:lang w:val="ro-RO"/>
              </w:rPr>
              <w:lastRenderedPageBreak/>
              <w:t>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w:t>
            </w:r>
            <w:r>
              <w:rPr>
                <w:rFonts w:ascii="Times New Roman" w:hAnsi="Times New Roman"/>
                <w:lang w:val="ro-RO"/>
              </w:rPr>
              <w:lastRenderedPageBreak/>
              <w:t xml:space="preserve"> str. Octavian Goga, 26. La 31.10.2024 se examinează raportul final.</w:t>
            </w:r>
          </w:p>
          <w:p w14:paraId="2162B3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„Santumix”, c/f 1012600026303, mun. Chişinău, str. Acad. Natalia Gheorghiu, 30/7, ap. (of.) 270, iar răspunderea se va stabili ulterior.</w:t>
            </w:r>
          </w:p>
          <w:p w14:paraId="2258152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„Megador”, c/f 1003600057653, cu sediul mun. Chişinău, str. Calea Ieșilor, nr. 51/4, ap. (of.) 19.</w:t>
            </w:r>
          </w:p>
          <w:p w14:paraId="282FCE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w:t>
            </w:r>
            <w:r>
              <w:rPr>
                <w:rFonts w:ascii="Times New Roman" w:hAnsi="Times New Roman"/>
                <w:lang w:val="ro-RO"/>
              </w:rPr>
              <w:lastRenderedPageBreak/>
              <w:t xml:space="preserve"> mun. Chișinău, str. Tomis, 15, iar răspunderea subsidiară se va stabili ulterior, la 28.10.2024.</w:t>
            </w:r>
          </w:p>
          <w:p w14:paraId="4D07AA90"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„Leocons-Service”, c/f 1006600052969, str. Vasile Cheltuială, 30, mun. Chișinău.</w:t>
            </w:r>
          </w:p>
          <w:p w14:paraId="712406E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w:t>
            </w:r>
            <w:r>
              <w:rPr>
                <w:rFonts w:ascii="Times New Roman" w:hAnsi="Times New Roman"/>
                <w:lang w:val="ro-RO"/>
              </w:rPr>
              <w:lastRenderedPageBreak/>
              <w:t>tivă.</w:t>
            </w:r>
          </w:p>
          <w:p w14:paraId="40B5B45A" w14:textId="77777777" w:rsidR="00771A9B" w:rsidRPr="00E12C75" w:rsidRDefault="00000000">
            <w:pPr>
              <w:pStyle w:val="Listparagraf"/>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c/f 1017615000849, cu adresa juridică or. Tiraspol, str. Karla Libknehta  nr. 1</w:t>
            </w:r>
            <w:r>
              <w:rPr>
                <w:rFonts w:ascii="Times New Roman" w:hAnsi="Times New Roman"/>
                <w:lang w:val="ro-RO"/>
              </w:rPr>
              <w:lastRenderedPageBreak/>
              <w:t>5</w:t>
            </w:r>
            <w:r>
              <w:rPr>
                <w:rFonts w:ascii="Times New Roman" w:hAnsi="Times New Roman"/>
                <w:lang w:val="ro-RO"/>
              </w:rPr>
              <w:lastRenderedPageBreak/>
              <w:t>0/7.</w:t>
            </w:r>
          </w:p>
        </w:tc>
      </w:tr>
      <w:tr w:rsidR="00771A9B" w:rsidRPr="00E83B80"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w:t>
            </w:r>
            <w:r>
              <w:rPr>
                <w:rFonts w:ascii="Times New Roman" w:hAnsi="Times New Roman"/>
                <w:sz w:val="24"/>
                <w:szCs w:val="24"/>
                <w:lang w:val="ro-RO"/>
              </w:rPr>
              <w:lastRenderedPageBreak/>
              <w:t>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r>
              <w:rPr>
                <w:rFonts w:ascii="Times New Roman" w:eastAsia="Calibri" w:hAnsi="Times New Roman" w:cs="Times New Roman"/>
                <w:sz w:val="24"/>
                <w:szCs w:val="24"/>
                <w:lang w:val="ro-RO"/>
              </w:rPr>
              <w:lastRenderedPageBreak/>
              <w:t>)</w:t>
            </w:r>
            <w:r>
              <w:rPr>
                <w:rFonts w:ascii="Times New Roman" w:eastAsia="Calibri" w:hAnsi="Times New Roman" w:cs="Times New Roman"/>
                <w:sz w:val="24"/>
                <w:szCs w:val="24"/>
                <w:lang w:val="ro-RO"/>
              </w:rPr>
              <w:lastRenderedPageBreak/>
              <w:t>.</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w:t>
            </w:r>
            <w:r>
              <w:rPr>
                <w:rFonts w:ascii="Times New Roman" w:hAnsi="Times New Roman"/>
                <w:sz w:val="24"/>
                <w:szCs w:val="24"/>
                <w:lang w:val="ro-RO"/>
              </w:rPr>
              <w:lastRenderedPageBreak/>
              <w:t xml:space="preserve">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w:t>
            </w:r>
            <w:r>
              <w:rPr>
                <w:rFonts w:ascii="Times New Roman" w:hAnsi="Times New Roman"/>
                <w:sz w:val="24"/>
                <w:szCs w:val="24"/>
                <w:lang w:val="ro-RO"/>
              </w:rPr>
              <w:lastRenderedPageBreak/>
              <w:t>ării- 25.10.2022. Radiat din Registrul de Stat al persoanelor juridice.</w:t>
            </w:r>
          </w:p>
          <w:p w14:paraId="3A33CE5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„Aviprod-Plus”,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w:t>
            </w:r>
            <w:r>
              <w:rPr>
                <w:rFonts w:ascii="Times New Roman" w:hAnsi="Times New Roman"/>
                <w:sz w:val="24"/>
                <w:szCs w:val="24"/>
                <w:lang w:val="ro-RO"/>
              </w:rPr>
              <w:lastRenderedPageBreak/>
              <w:t>2068.</w:t>
            </w:r>
          </w:p>
          <w:p w14:paraId="176760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„Danisa Comerț”, IDNO 1002600050978, cu sediul în mun. Chișinău, str. Meșterul Manole nr. 7, ap. (of.) 6, RM, MD-2037.</w:t>
            </w:r>
          </w:p>
          <w:p w14:paraId="6A27FAD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w:t>
            </w:r>
            <w:r>
              <w:rPr>
                <w:rFonts w:ascii="Times New Roman" w:hAnsi="Times New Roman"/>
                <w:sz w:val="24"/>
                <w:szCs w:val="24"/>
                <w:lang w:val="ro-RO"/>
              </w:rPr>
              <w:lastRenderedPageBreak/>
              <w:t>4839.</w:t>
            </w:r>
          </w:p>
          <w:p w14:paraId="0195679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2i-13/22 din 05.10.2022, a fost intentată procedura de faliment simplificat față de SRL „Euro-Nafta”, IDNO 1002600000412, cu sediul în or. Bender, str. Drujbi nr. 4, of. 32.</w:t>
            </w:r>
          </w:p>
          <w:p w14:paraId="193317E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w:t>
            </w:r>
            <w:r>
              <w:rPr>
                <w:rFonts w:ascii="Times New Roman" w:hAnsi="Times New Roman"/>
                <w:sz w:val="24"/>
                <w:szCs w:val="24"/>
                <w:lang w:val="ro-RO"/>
              </w:rPr>
              <w:lastRenderedPageBreak/>
              <w:t>dice.</w:t>
            </w:r>
          </w:p>
          <w:p w14:paraId="0115A34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„Good Roads Group”, IDNO 1020600017856, cu sediul în mun. Chișinău, str. Vasile Lupu nr. 34, ap. 27, MD-2008.</w:t>
            </w:r>
          </w:p>
          <w:p w14:paraId="0658095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w:t>
            </w:r>
            <w:r>
              <w:rPr>
                <w:rFonts w:ascii="Times New Roman" w:hAnsi="Times New Roman"/>
                <w:sz w:val="24"/>
                <w:szCs w:val="24"/>
                <w:lang w:val="ro-RO"/>
              </w:rPr>
              <w:lastRenderedPageBreak/>
              <w:t>2024. Radiat din registrul de stat al persoanelor juridice.</w:t>
            </w:r>
          </w:p>
          <w:p w14:paraId="3157DA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w:t>
            </w:r>
            <w:r>
              <w:rPr>
                <w:rFonts w:ascii="Times New Roman" w:hAnsi="Times New Roman"/>
                <w:sz w:val="24"/>
                <w:szCs w:val="24"/>
                <w:lang w:val="ro-RO"/>
              </w:rPr>
              <w:lastRenderedPageBreak/>
              <w:t>ță de SRL „Meat House Production”, IDNO 1002600013883, cu sediul în mun. Chișinău, str. Valea Bâcului nr. 5/3, MD-2002.</w:t>
            </w:r>
          </w:p>
          <w:p w14:paraId="76E4769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w:t>
            </w:r>
            <w:r>
              <w:rPr>
                <w:rFonts w:ascii="Times New Roman" w:hAnsi="Times New Roman"/>
                <w:sz w:val="24"/>
                <w:szCs w:val="24"/>
                <w:lang w:val="ro-RO"/>
              </w:rPr>
              <w:lastRenderedPageBreak/>
              <w:t>dare.</w:t>
            </w:r>
          </w:p>
          <w:p w14:paraId="748284E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w:t>
            </w:r>
            <w:r>
              <w:rPr>
                <w:rFonts w:ascii="Times New Roman" w:hAnsi="Times New Roman"/>
                <w:sz w:val="24"/>
                <w:szCs w:val="24"/>
                <w:lang w:val="ro-RO"/>
              </w:rPr>
              <w:lastRenderedPageBreak/>
              <w:t xml:space="preserve"> față de SRL „Rosenalex-Com”, IDNO 1017600044074, cu sediul în mun. Chișinău, str. Carierei nr. 28, MD-2024.</w:t>
            </w:r>
          </w:p>
          <w:p w14:paraId="7ABA9A6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pbservație față </w:t>
            </w:r>
            <w:r>
              <w:rPr>
                <w:rFonts w:ascii="Times New Roman" w:hAnsi="Times New Roman"/>
                <w:sz w:val="24"/>
                <w:szCs w:val="24"/>
                <w:lang w:val="ro-RO"/>
              </w:rPr>
              <w:lastRenderedPageBreak/>
              <w:t>de GȚ „Spatari Valerii”, IDNO 4343504, cu sediul în r-nul Soroca, satul Rudi. Data încetării- 21.12.2021. Încetat procesul la cererea creditorului.</w:t>
            </w:r>
          </w:p>
          <w:p w14:paraId="5A348E1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2i-495/2023 din 25.09.2023, a fost intentată procedura de faliment simplificat față de SRL „SPG Packing”, IDNO 1016600026312, cu sediul în mun. Chișinău, str. Ion Creangă nr. 47/1, MD-2064.</w:t>
            </w:r>
          </w:p>
          <w:p w14:paraId="2D3C1C9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w:t>
            </w:r>
            <w:r>
              <w:rPr>
                <w:rFonts w:ascii="Times New Roman" w:hAnsi="Times New Roman"/>
                <w:sz w:val="24"/>
                <w:szCs w:val="24"/>
                <w:lang w:val="ro-RO"/>
              </w:rPr>
              <w:lastRenderedPageBreak/>
              <w:t>. 11.</w:t>
            </w:r>
          </w:p>
          <w:p w14:paraId="60E973F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w:t>
            </w:r>
            <w:r>
              <w:rPr>
                <w:rFonts w:ascii="Times New Roman" w:hAnsi="Times New Roman"/>
                <w:sz w:val="24"/>
                <w:szCs w:val="24"/>
                <w:lang w:val="ro-RO"/>
              </w:rPr>
              <w:lastRenderedPageBreak/>
              <w:t>bion”</w:t>
            </w:r>
          </w:p>
          <w:p w14:paraId="16D85F2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w:t>
            </w:r>
            <w:r>
              <w:rPr>
                <w:rFonts w:ascii="Times New Roman" w:hAnsi="Times New Roman"/>
                <w:sz w:val="24"/>
                <w:szCs w:val="24"/>
                <w:lang w:val="ro-RO"/>
              </w:rPr>
              <w:lastRenderedPageBreak/>
              <w:t>r</w:t>
            </w:r>
            <w:r>
              <w:rPr>
                <w:rFonts w:ascii="Times New Roman" w:hAnsi="Times New Roman"/>
                <w:sz w:val="24"/>
                <w:szCs w:val="24"/>
                <w:lang w:val="ro-RO"/>
              </w:rPr>
              <w:lastRenderedPageBreak/>
              <w:t>.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E83B80"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w:t>
            </w:r>
            <w:r>
              <w:rPr>
                <w:rFonts w:ascii="Times New Roman" w:eastAsia="Calibri" w:hAnsi="Times New Roman" w:cs="Times New Roman"/>
                <w:sz w:val="24"/>
                <w:szCs w:val="24"/>
                <w:lang w:val="ro-RO"/>
              </w:rPr>
              <w:lastRenderedPageBreak/>
              <w:t>es”.</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E83B80"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w:t>
              </w:r>
              <w:r>
                <w:rPr>
                  <w:rFonts w:ascii="Times New Roman" w:eastAsia="Calibri" w:hAnsi="Times New Roman" w:cs="Times New Roman"/>
                  <w:sz w:val="24"/>
                  <w:szCs w:val="24"/>
                  <w:u w:val="single"/>
                  <w:lang w:val="ro-RO"/>
                </w:rPr>
                <w:lastRenderedPageBreak/>
                <w:t>.ru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w:t>
            </w:r>
            <w:r>
              <w:rPr>
                <w:rFonts w:ascii="Times New Roman" w:eastAsia="Calibri" w:hAnsi="Times New Roman" w:cs="Times New Roman"/>
                <w:sz w:val="24"/>
                <w:szCs w:val="24"/>
                <w:lang w:val="ro-RO"/>
              </w:rPr>
              <w:lastRenderedPageBreak/>
              <w:t>.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w:t>
            </w:r>
            <w:r>
              <w:rPr>
                <w:rFonts w:ascii="Times New Roman" w:hAnsi="Times New Roman"/>
                <w:sz w:val="24"/>
                <w:szCs w:val="24"/>
                <w:lang w:val="ro-RO"/>
              </w:rPr>
              <w:lastRenderedPageBreak/>
              <w:t>0080, IDNO: 1018600042631, sediu: mun. Chișinău, str. Lev Tolstoi 63.</w:t>
            </w:r>
          </w:p>
          <w:p w14:paraId="20D44EAE"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w:t>
            </w:r>
            <w:r>
              <w:rPr>
                <w:rFonts w:ascii="Times New Roman" w:hAnsi="Times New Roman"/>
                <w:sz w:val="24"/>
                <w:szCs w:val="24"/>
                <w:lang w:val="ro-RO"/>
              </w:rPr>
              <w:lastRenderedPageBreak/>
              <w:t>ță de ”ARVEAL-AGRO” SRL, IDNO: 1011602005194, sediu: mun. Bălți, str. 31 August, 20/b.</w:t>
            </w:r>
          </w:p>
          <w:p w14:paraId="07E0E1F4"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w:t>
            </w:r>
            <w:r>
              <w:rPr>
                <w:rFonts w:ascii="Times New Roman" w:hAnsi="Times New Roman"/>
                <w:sz w:val="24"/>
                <w:szCs w:val="24"/>
                <w:lang w:val="ro-RO"/>
              </w:rPr>
              <w:lastRenderedPageBreak/>
              <w:t>ești.</w:t>
            </w:r>
          </w:p>
          <w:p w14:paraId="605EF74D"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w:t>
            </w:r>
            <w:r>
              <w:rPr>
                <w:rFonts w:ascii="Times New Roman" w:hAnsi="Times New Roman"/>
                <w:sz w:val="24"/>
                <w:szCs w:val="24"/>
                <w:lang w:val="ro-RO"/>
              </w:rPr>
              <w:lastRenderedPageBreak/>
              <w:t>. 51.</w:t>
            </w:r>
          </w:p>
          <w:p w14:paraId="3189031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w:t>
            </w:r>
            <w:r>
              <w:rPr>
                <w:rFonts w:ascii="Times New Roman" w:hAnsi="Times New Roman"/>
                <w:sz w:val="24"/>
                <w:szCs w:val="24"/>
                <w:lang w:val="ro-RO"/>
              </w:rPr>
              <w:lastRenderedPageBreak/>
              <w:t>tului față de ”V.B KRYSH” SRL, IDNO: 1015600036903, sediu: mun. Chișinău, str. Alexandru Donici 14.</w:t>
            </w:r>
          </w:p>
          <w:p w14:paraId="7A67597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”Verba Class” SRL, IDNO: 1021600026042, sediu: mun. Chișinău, str. Vasile Alecsandri,</w:t>
            </w:r>
            <w:r>
              <w:rPr>
                <w:rFonts w:ascii="Times New Roman" w:hAnsi="Times New Roman"/>
                <w:sz w:val="24"/>
                <w:szCs w:val="24"/>
                <w:lang w:val="ro-RO"/>
              </w:rPr>
              <w:lastRenderedPageBreak/>
              <w:t xml:space="preserve"> </w:t>
            </w:r>
            <w:r>
              <w:rPr>
                <w:rFonts w:ascii="Times New Roman" w:hAnsi="Times New Roman"/>
                <w:sz w:val="24"/>
                <w:szCs w:val="24"/>
                <w:lang w:val="ro-RO"/>
              </w:rPr>
              <w:lastRenderedPageBreak/>
              <w:t>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E83B80"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E83B80"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hyperlink r:id="rId131">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E83B80"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w:t>
            </w:r>
            <w:r>
              <w:rPr>
                <w:rFonts w:ascii="Times New Roman" w:hAnsi="Times New Roman"/>
                <w:sz w:val="24"/>
                <w:szCs w:val="24"/>
                <w:lang w:val="ro-RO"/>
              </w:rPr>
              <w:lastRenderedPageBreak/>
              <w:t>2024.</w:t>
            </w:r>
          </w:p>
          <w:p w14:paraId="3954709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w:t>
            </w:r>
            <w:r>
              <w:rPr>
                <w:rFonts w:ascii="Times New Roman" w:hAnsi="Times New Roman"/>
                <w:sz w:val="24"/>
                <w:szCs w:val="24"/>
                <w:lang w:val="ro-RO"/>
              </w:rPr>
              <w:lastRenderedPageBreak/>
              <w:t>e din 20.11.2023 și contestații al tabelului definitiv al creanțelor.</w:t>
            </w:r>
          </w:p>
          <w:p w14:paraId="1FCCCAA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30.11.2020 a fost intentată procedura de faliment, fără masă debitoare față de SRL Agrocom Oil, IDNO 101460000024, cu adresa juridică mun. Chișinău, str. Albisoara 84/</w:t>
            </w:r>
            <w:r>
              <w:rPr>
                <w:rFonts w:ascii="Times New Roman" w:hAnsi="Times New Roman"/>
                <w:sz w:val="24"/>
                <w:szCs w:val="24"/>
                <w:lang w:val="ro-RO"/>
              </w:rPr>
              <w:lastRenderedPageBreak/>
              <w:t>6. În examinare cererea privind atragerea la răspundere subsidiară și în examinare la CSJ recursul SFS.</w:t>
            </w:r>
          </w:p>
          <w:p w14:paraId="6D0F342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18.08.2020 a fost intentată procedura de faliment față de SRL ,,MSF Inginerie &amp; Construcție”, c/f 1015600017388, cu adresa juridică mun. Chișinău, str. Albisoara nr. 21/3. În examinare cererea privind validarea creanțelor și validarea popririi.</w:t>
            </w:r>
          </w:p>
          <w:p w14:paraId="7B50BA6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w:t>
            </w:r>
            <w:r>
              <w:rPr>
                <w:rFonts w:ascii="Times New Roman" w:hAnsi="Times New Roman"/>
                <w:sz w:val="24"/>
                <w:szCs w:val="24"/>
                <w:lang w:val="ro-RO"/>
              </w:rPr>
              <w:lastRenderedPageBreak/>
              <w:t>ul în raionul Drochia, s. Drochia. Înregistrat în instanța de insolvabilitate raport final.</w:t>
            </w:r>
          </w:p>
          <w:p w14:paraId="288C78F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,,Tavis-Prof”, IDNO 1016607001598, cu adresa juridică or. Drochia, str. 31 August 2, bl.A.  Înregistrat în instanța de insolvabilitate raport final.</w:t>
            </w:r>
          </w:p>
          <w:p w14:paraId="300933C9"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w:t>
            </w:r>
            <w:r>
              <w:rPr>
                <w:rFonts w:ascii="Times New Roman" w:hAnsi="Times New Roman"/>
                <w:sz w:val="24"/>
                <w:szCs w:val="24"/>
                <w:lang w:val="ro-RO"/>
              </w:rPr>
              <w:lastRenderedPageBreak/>
              <w:t>telli Construct”, cod fiscal 1021602001005, cu adresa juridică rl Fălești, s. Mărăndeni. În examinare contestații la tabelul definitiv al creanțelor.</w:t>
            </w:r>
          </w:p>
          <w:p w14:paraId="5B416C1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SC”MSC-Basa Consnav” SRL, IDNO 1003600066598, cu adresa juridică rl Florești, s. Lunga. Prelu</w:t>
            </w:r>
            <w:r>
              <w:rPr>
                <w:rFonts w:ascii="Times New Roman" w:hAnsi="Times New Roman"/>
                <w:sz w:val="24"/>
                <w:szCs w:val="24"/>
                <w:lang w:val="ro-RO"/>
              </w:rPr>
              <w:lastRenderedPageBreak/>
              <w:t>at de administrator la 07.12.2020. Examinarea în instanța de insolvabilitate cererea privind atragerea la răspundere subsidiară.</w:t>
            </w:r>
          </w:p>
          <w:p w14:paraId="4E228B2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“Antecesor”, IDNO 1003602025834, cu adresa juridică s. Sturzovca, r-l Glodeni.</w:t>
            </w:r>
          </w:p>
          <w:p w14:paraId="1E40B3B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28.03.2023 a fost intentată procedura de insolvabilitate - faliment față de Cooperativa de Consum din or. Frunze, IDNO 1003604151984, cu adresa juridică rl Ocnița</w:t>
            </w:r>
            <w:r>
              <w:rPr>
                <w:rFonts w:ascii="Times New Roman" w:hAnsi="Times New Roman"/>
                <w:sz w:val="24"/>
                <w:szCs w:val="24"/>
                <w:lang w:val="ro-RO"/>
              </w:rPr>
              <w:lastRenderedPageBreak/>
              <w:t>, or. Frunze, str. Păcii, nr.2. Derularea procedurii de valorificare a masei debitoare.</w:t>
            </w:r>
          </w:p>
          <w:p w14:paraId="352AD04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”Adonius-Lux”, IDNO 1009602006129, cu adresa juridică: r-l Sîngerei, s. Sîngereii</w:t>
            </w:r>
            <w:r>
              <w:rPr>
                <w:rFonts w:ascii="Times New Roman" w:hAnsi="Times New Roman"/>
                <w:sz w:val="24"/>
                <w:szCs w:val="24"/>
                <w:lang w:val="ro-RO"/>
              </w:rPr>
              <w:lastRenderedPageBreak/>
              <w:t xml:space="preserve"> Noi.</w:t>
            </w:r>
          </w:p>
          <w:p w14:paraId="7AC0D42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02.05.2024 a fost intentată perioada de observație față de G.Ț. ”DRAGAN I.N. s. Bursuceni”, IDNO 1024602006702, cu adresa juridică: rl Sîngerei, s. Bursuceni.</w:t>
            </w:r>
          </w:p>
          <w:p w14:paraId="5298462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”Boj Ion Iurie”, IDNO 1024607007324, cu adresa juridică rl Soroca, s. Vădeni.</w:t>
            </w:r>
          </w:p>
          <w:p w14:paraId="1C049C3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r>
              <w:rPr>
                <w:rFonts w:ascii="Times New Roman" w:hAnsi="Times New Roman"/>
                <w:sz w:val="24"/>
                <w:szCs w:val="24"/>
                <w:lang w:val="ro-RO"/>
              </w:rPr>
              <w:lastRenderedPageBreak/>
              <w:t>-Agro-Invest”, IDNO 1017607004437, cu adresa juridică rl Soroca, s. Căinarii Vechi. Procedura de restructurare-26.07.2024. Confirmarea planului -01.11.2024.</w:t>
            </w:r>
          </w:p>
          <w:p w14:paraId="77E9DA8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w:t>
            </w:r>
            <w:r>
              <w:rPr>
                <w:rFonts w:ascii="Times New Roman" w:hAnsi="Times New Roman"/>
                <w:sz w:val="24"/>
                <w:szCs w:val="24"/>
                <w:lang w:val="ro-RO"/>
              </w:rPr>
              <w:lastRenderedPageBreak/>
              <w:t>b</w:t>
            </w:r>
            <w:r>
              <w:rPr>
                <w:rFonts w:ascii="Times New Roman" w:hAnsi="Times New Roman"/>
                <w:sz w:val="24"/>
                <w:szCs w:val="24"/>
                <w:lang w:val="ro-RO"/>
              </w:rPr>
              <w:lastRenderedPageBreak/>
              <w:t>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3">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13.03.2017 Curtea de Apel Chișinău a dispus desemnarea S.Romeo - în funcția de administrator al insolvabilității al SRL „Transatlant</w:t>
            </w:r>
            <w:r>
              <w:rPr>
                <w:rFonts w:ascii="Times New Roman" w:hAnsi="Times New Roman"/>
                <w:sz w:val="24"/>
                <w:szCs w:val="24"/>
                <w:lang w:val="ro-RO"/>
              </w:rPr>
              <w:lastRenderedPageBreak/>
              <w:t>ic</w:t>
            </w:r>
            <w:r>
              <w:rPr>
                <w:rFonts w:ascii="Times New Roman" w:hAnsi="Times New Roman"/>
                <w:sz w:val="24"/>
                <w:szCs w:val="24"/>
                <w:lang w:val="en-US"/>
              </w:rPr>
              <w:t>” .</w:t>
            </w:r>
          </w:p>
          <w:p w14:paraId="129C5EB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nr.2i-49/20 din 17.03.2020 a fost inițiată procedura simplificată a falimentului în privința SRL„Afoncom-Trans”, c/f 1004600041587, cu sediul în mun.Chișinău, str. Miron Costi</w:t>
            </w:r>
            <w:r>
              <w:rPr>
                <w:rFonts w:ascii="Times New Roman" w:hAnsi="Times New Roman"/>
                <w:sz w:val="24"/>
                <w:szCs w:val="24"/>
                <w:lang w:val="ro-RO"/>
              </w:rPr>
              <w:lastRenderedPageBreak/>
              <w:t>n 12, ap.25 și desemnat în calitate de lichidator  administratorul autorizat Sandu Romeo.</w:t>
            </w:r>
          </w:p>
          <w:p w14:paraId="1CAC631B"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nr.2i-609/20 din 18.12.2020, a fost admisă spre examinare cererea introductivă depusă de SRL„Haruz-Grup” privind intentarea procesului de insolvabilitate față de debitorul SRL„Muzcafe Plus”, c/f 1011600035296, cu sediul în mun. Chișinău, str. Hristo Botev, </w:t>
            </w:r>
            <w:r>
              <w:rPr>
                <w:rFonts w:ascii="Times New Roman" w:hAnsi="Times New Roman"/>
                <w:sz w:val="24"/>
                <w:szCs w:val="24"/>
                <w:lang w:val="ro-RO"/>
              </w:rPr>
              <w:lastRenderedPageBreak/>
              <w:t>11/2, ap.40 și a fost instituită perioada de observație, desemnat în calitate de administrator povizoriu administratorul autorizat Sandu Romeo.</w:t>
            </w:r>
          </w:p>
          <w:p w14:paraId="5E27861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w:t>
            </w:r>
            <w:r>
              <w:rPr>
                <w:rFonts w:ascii="Times New Roman" w:hAnsi="Times New Roman"/>
                <w:sz w:val="24"/>
                <w:szCs w:val="24"/>
                <w:lang w:val="ro-RO"/>
              </w:rPr>
              <w:lastRenderedPageBreak/>
              <w:t xml:space="preserve"> str. Mihai Eminescu 4/1/lit.C, ap.2, fiind desemnat în calitate de lichidator  administratorul autorizat Sandu Romeo.</w:t>
            </w:r>
          </w:p>
          <w:p w14:paraId="5FB4CA3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constatată insolvabilitatea debitorului și s-a dispus inițierea procedurii simplificate a falimentului față de SRL „Italatte”, c/f 1015600017218, cu sediul în mun. Chișinău, or. Vatra, str. Feroviarilor ½, MD-2055, </w:t>
            </w:r>
            <w:r>
              <w:rPr>
                <w:rFonts w:ascii="Times New Roman" w:hAnsi="Times New Roman"/>
                <w:sz w:val="24"/>
                <w:szCs w:val="24"/>
                <w:lang w:val="ro-RO"/>
              </w:rPr>
              <w:lastRenderedPageBreak/>
              <w:t>fiind desemnat în calitate de lichidator  administratorul autorizat Sandu Romeo.</w:t>
            </w:r>
          </w:p>
          <w:p w14:paraId="079F8AA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05.03.2024 a fost inițiată procedura simplificată a falimentului față de SRL „Italatte”, DINO 1015600017218, sediul mun. Chișinău, or. Vatra, str. Feroviarilor ½, MD- </w:t>
            </w:r>
            <w:r>
              <w:rPr>
                <w:rFonts w:ascii="Times New Roman" w:hAnsi="Times New Roman"/>
                <w:sz w:val="24"/>
                <w:szCs w:val="24"/>
                <w:lang w:val="ro-RO"/>
              </w:rPr>
              <w:lastRenderedPageBreak/>
              <w:t>2</w:t>
            </w:r>
            <w:r>
              <w:rPr>
                <w:rFonts w:ascii="Times New Roman" w:hAnsi="Times New Roman"/>
                <w:sz w:val="24"/>
                <w:szCs w:val="24"/>
                <w:lang w:val="ro-RO"/>
              </w:rPr>
              <w:lastRenderedPageBreak/>
              <w:t>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4">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2025, mun. Chișinău, str. Constantin 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w:t>
            </w:r>
            <w:r>
              <w:rPr>
                <w:rFonts w:ascii="Times New Roman" w:eastAsia="Calibri" w:hAnsi="Times New Roman" w:cs="Times New Roman"/>
                <w:sz w:val="24"/>
                <w:szCs w:val="24"/>
                <w:lang w:val="ro-RO"/>
              </w:rPr>
              <w:lastRenderedPageBreak/>
              <w:t>8 din 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w:t>
            </w:r>
            <w:r>
              <w:rPr>
                <w:rFonts w:ascii="Times New Roman" w:eastAsia="Calibri" w:hAnsi="Times New Roman" w:cs="Times New Roman"/>
                <w:sz w:val="24"/>
                <w:szCs w:val="24"/>
                <w:lang w:val="ro-RO"/>
              </w:rPr>
              <w:lastRenderedPageBreak/>
              <w:t>a</w:t>
            </w:r>
            <w:r>
              <w:rPr>
                <w:rFonts w:ascii="Times New Roman" w:eastAsia="Calibri" w:hAnsi="Times New Roman" w:cs="Times New Roman"/>
                <w:sz w:val="24"/>
                <w:szCs w:val="24"/>
                <w:lang w:val="ro-RO"/>
              </w:rPr>
              <w:lastRenderedPageBreak/>
              <w:t>tor.</w:t>
            </w:r>
          </w:p>
        </w:tc>
      </w:tr>
      <w:tr w:rsidR="00771A9B" w:rsidRPr="00E83B80"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w:t>
            </w:r>
            <w:r>
              <w:rPr>
                <w:rFonts w:ascii="Times New Roman" w:eastAsia="Calibri" w:hAnsi="Times New Roman" w:cs="Times New Roman"/>
                <w:sz w:val="24"/>
                <w:szCs w:val="24"/>
                <w:lang w:val="ro-RO"/>
              </w:rPr>
              <w:lastRenderedPageBreak/>
              <w:t>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E83B80"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6">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E83B80"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w:t>
            </w:r>
            <w:r>
              <w:rPr>
                <w:rFonts w:ascii="Times New Roman" w:eastAsia="Calibri" w:hAnsi="Times New Roman" w:cs="Times New Roman"/>
                <w:sz w:val="24"/>
                <w:szCs w:val="24"/>
                <w:lang w:val="ro-RO"/>
              </w:rPr>
              <w:lastRenderedPageBreak/>
              <w:t>at pe perioada de 1 an (23.03.2017-23.03.20</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lastRenderedPageBreak/>
              <w:t>8</w:t>
            </w:r>
            <w:r>
              <w:rPr>
                <w:rFonts w:ascii="Times New Roman" w:eastAsia="Calibri" w:hAnsi="Times New Roman" w:cs="Times New Roman"/>
                <w:sz w:val="24"/>
                <w:szCs w:val="24"/>
                <w:lang w:val="ro-RO"/>
              </w:rPr>
              <w:t>).</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E83B80"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E83B80"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w:t>
            </w:r>
            <w:r>
              <w:rPr>
                <w:rFonts w:ascii="Times New Roman" w:eastAsia="Calibri" w:hAnsi="Times New Roman" w:cs="Times New Roman"/>
                <w:sz w:val="24"/>
                <w:szCs w:val="24"/>
                <w:lang w:val="ro-RO"/>
              </w:rPr>
              <w:lastRenderedPageBreak/>
              <w:t>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06.05.2015 activitatea a fost suspendată pe un termen de 2 ani, începînd cu 06.05.2015 – 06.05.20</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lastRenderedPageBreak/>
              <w:t>7</w:t>
            </w:r>
            <w:r>
              <w:rPr>
                <w:rFonts w:ascii="Times New Roman" w:eastAsia="Calibri" w:hAnsi="Times New Roman" w:cs="Times New Roman"/>
                <w:sz w:val="24"/>
                <w:szCs w:val="24"/>
                <w:lang w:val="ro-RO"/>
              </w:rPr>
              <w:t>.</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E83B80"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w:t>
            </w:r>
            <w:r>
              <w:rPr>
                <w:rFonts w:ascii="Times New Roman" w:eastAsia="Calibri" w:hAnsi="Times New Roman" w:cs="Times New Roman"/>
                <w:sz w:val="24"/>
                <w:szCs w:val="24"/>
                <w:lang w:val="ro-RO"/>
              </w:rPr>
              <w:lastRenderedPageBreak/>
              <w:t>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w:t>
            </w:r>
            <w:r>
              <w:rPr>
                <w:rFonts w:ascii="Times New Roman" w:eastAsia="Calibri" w:hAnsi="Times New Roman" w:cs="Times New Roman"/>
                <w:sz w:val="24"/>
                <w:szCs w:val="24"/>
                <w:lang w:val="ro-RO"/>
              </w:rPr>
              <w:lastRenderedPageBreak/>
              <w:t>0</w:t>
            </w:r>
            <w:r>
              <w:rPr>
                <w:rFonts w:ascii="Times New Roman" w:eastAsia="Calibri" w:hAnsi="Times New Roman" w:cs="Times New Roman"/>
                <w:sz w:val="24"/>
                <w:szCs w:val="24"/>
                <w:lang w:val="ro-RO"/>
              </w:rPr>
              <w:lastRenderedPageBreak/>
              <w:t>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w:t>
            </w:r>
            <w:r>
              <w:rPr>
                <w:rFonts w:ascii="Times New Roman" w:eastAsia="Calibri" w:hAnsi="Times New Roman" w:cs="Times New Roman"/>
                <w:sz w:val="24"/>
                <w:szCs w:val="24"/>
                <w:lang w:val="ro-RO"/>
              </w:rPr>
              <w:lastRenderedPageBreak/>
              <w:t>.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Megadom </w:t>
            </w:r>
            <w:r>
              <w:rPr>
                <w:rFonts w:ascii="Times New Roman" w:eastAsia="Calibri" w:hAnsi="Times New Roman" w:cs="Times New Roman"/>
                <w:sz w:val="24"/>
                <w:szCs w:val="24"/>
                <w:lang w:val="ro-RO"/>
              </w:rPr>
              <w:lastRenderedPageBreak/>
              <w:t>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w:t>
            </w:r>
            <w:r>
              <w:rPr>
                <w:rFonts w:ascii="Times New Roman" w:eastAsia="Calibri" w:hAnsi="Times New Roman" w:cs="Times New Roman"/>
                <w:sz w:val="24"/>
                <w:szCs w:val="24"/>
                <w:lang w:val="ro-RO"/>
              </w:rPr>
              <w:lastRenderedPageBreak/>
              <w:t>.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Prin Hotărârea Judecătoriei Comrat din 28.12.2021, a fost intentată procedura simplificată a 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Prin Hotărârea Judecătoriei Comrat din 11.10.2021, la data de 06.04.2023 a fost inte</w:t>
            </w:r>
            <w:r>
              <w:rPr>
                <w:rFonts w:ascii="Times New Roman" w:eastAsia="Calibri" w:hAnsi="Times New Roman" w:cs="Times New Roman"/>
                <w:sz w:val="24"/>
                <w:szCs w:val="24"/>
                <w:lang w:val="ro-RO"/>
              </w:rPr>
              <w:lastRenderedPageBreak/>
              <w:t>ntată procedura de faliment față de C.A.P. BEȘGHIOZ, c/f 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w:t>
            </w:r>
            <w:r>
              <w:rPr>
                <w:rFonts w:ascii="Times New Roman" w:eastAsia="Calibri" w:hAnsi="Times New Roman" w:cs="Times New Roman"/>
                <w:sz w:val="24"/>
                <w:szCs w:val="24"/>
                <w:lang w:val="ro-RO"/>
              </w:rPr>
              <w:lastRenderedPageBreak/>
              <w:t xml:space="preserv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w:t>
            </w:r>
            <w:r>
              <w:rPr>
                <w:rFonts w:ascii="Times New Roman" w:eastAsia="Calibri" w:hAnsi="Times New Roman" w:cs="Times New Roman"/>
                <w:sz w:val="24"/>
                <w:szCs w:val="24"/>
                <w:lang w:val="ro-RO"/>
              </w:rPr>
              <w:lastRenderedPageBreak/>
              <w:t>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ARNAUT-PETRO</w:t>
            </w:r>
            <w:r>
              <w:rPr>
                <w:rFonts w:ascii="Times New Roman" w:eastAsia="Calibri" w:hAnsi="Times New Roman" w:cs="Times New Roman"/>
                <w:sz w:val="24"/>
                <w:szCs w:val="24"/>
                <w:lang w:val="ro-RO"/>
              </w:rPr>
              <w:lastRenderedPageBreak/>
              <w:t>L,c/f 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Prin Hotărârea Curții de Apel Comrat din 18.06.2014, la data de 22.08.2016 a fost intentată procedura falimentului față de SRL Liuvar-Exim, c/f 1010607002869 cu sediul în mun. Comrat, UTA Găgăuzia, str. Budjacscaia, nr. 3. Data încetării -11.08.20</w:t>
            </w: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lastRenderedPageBreak/>
              <w:t xml:space="preserve">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w:t>
            </w:r>
            <w:r>
              <w:rPr>
                <w:rFonts w:ascii="Times New Roman" w:hAnsi="Times New Roman"/>
                <w:sz w:val="24"/>
                <w:szCs w:val="24"/>
                <w:lang w:val="ro-RO"/>
              </w:rPr>
              <w:lastRenderedPageBreak/>
              <w:t>nexe.</w:t>
            </w:r>
          </w:p>
          <w:p w14:paraId="15C27317"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w:t>
            </w:r>
            <w:r>
              <w:rPr>
                <w:rFonts w:ascii="Times New Roman" w:hAnsi="Times New Roman"/>
                <w:sz w:val="24"/>
                <w:szCs w:val="24"/>
                <w:lang w:val="ro-RO"/>
              </w:rPr>
              <w:lastRenderedPageBreak/>
              <w:t>.</w:t>
            </w:r>
            <w:r>
              <w:rPr>
                <w:rFonts w:ascii="Times New Roman" w:hAnsi="Times New Roman"/>
                <w:sz w:val="24"/>
                <w:szCs w:val="24"/>
                <w:lang w:val="ro-RO"/>
              </w:rPr>
              <w:lastRenderedPageBreak/>
              <w:t xml:space="preserve"> 17.</w:t>
            </w:r>
          </w:p>
        </w:tc>
      </w:tr>
      <w:tr w:rsidR="00771A9B" w:rsidRPr="00956778"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E83B80"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2i-484/2019 din 04.12.2019 a fost intentată procedura simplificată a falimen</w:t>
            </w:r>
            <w:r>
              <w:rPr>
                <w:rFonts w:ascii="Times New Roman" w:eastAsia="Calibri" w:hAnsi="Times New Roman" w:cs="Times New Roman"/>
                <w:sz w:val="24"/>
                <w:szCs w:val="24"/>
                <w:lang w:val="ro-RO"/>
              </w:rPr>
              <w:lastRenderedPageBreak/>
              <w:t>tului 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w:t>
            </w:r>
            <w:r>
              <w:rPr>
                <w:rFonts w:ascii="Times New Roman" w:eastAsia="Calibri" w:hAnsi="Times New Roman" w:cs="Times New Roman"/>
                <w:sz w:val="24"/>
                <w:szCs w:val="24"/>
                <w:lang w:val="ro-RO"/>
              </w:rPr>
              <w:lastRenderedPageBreak/>
              <w:t>ț</w:t>
            </w:r>
            <w:r>
              <w:rPr>
                <w:rFonts w:ascii="Times New Roman" w:eastAsia="Calibri" w:hAnsi="Times New Roman" w:cs="Times New Roman"/>
                <w:sz w:val="24"/>
                <w:szCs w:val="24"/>
                <w:lang w:val="ro-RO"/>
              </w:rPr>
              <w:lastRenderedPageBreak/>
              <w:t>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E83B80"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6"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„Marimian” (1014602001407), cu sediul în mun. Bălți,</w:t>
            </w:r>
            <w:r>
              <w:rPr>
                <w:rFonts w:ascii="Times New Roman" w:hAnsi="Times New Roman"/>
                <w:sz w:val="24"/>
                <w:szCs w:val="24"/>
                <w:lang w:val="ro-RO"/>
              </w:rPr>
              <w:lastRenderedPageBreak/>
              <w:t xml:space="preserve"> str. Strii 7, ap. 62, a fost inițiată procedura de faliment.</w:t>
            </w:r>
          </w:p>
          <w:p w14:paraId="4C7F9019"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„Valevatex” (1005602005423), cu sediul în mun. Bălți,</w:t>
            </w:r>
            <w:r>
              <w:rPr>
                <w:rFonts w:ascii="Times New Roman" w:hAnsi="Times New Roman"/>
                <w:sz w:val="24"/>
                <w:szCs w:val="24"/>
                <w:lang w:val="ro-RO"/>
              </w:rPr>
              <w:lastRenderedPageBreak/>
              <w:t xml:space="preserve"> str. Suceava 15, ap. 4, a fost inițiată procedura de faliment simplif</w:t>
            </w:r>
            <w:r>
              <w:rPr>
                <w:rFonts w:ascii="Times New Roman" w:hAnsi="Times New Roman"/>
                <w:sz w:val="24"/>
                <w:szCs w:val="24"/>
                <w:lang w:val="ro-RO"/>
              </w:rPr>
              <w:lastRenderedPageBreak/>
              <w:t>i</w:t>
            </w:r>
            <w:r>
              <w:rPr>
                <w:rFonts w:ascii="Times New Roman" w:hAnsi="Times New Roman"/>
                <w:sz w:val="24"/>
                <w:szCs w:val="24"/>
                <w:lang w:val="ro-RO"/>
              </w:rPr>
              <w:lastRenderedPageBreak/>
              <w:t>cat.</w:t>
            </w:r>
          </w:p>
        </w:tc>
      </w:tr>
      <w:tr w:rsidR="00771A9B" w:rsidRPr="00E83B80"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E83B80"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7">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w:t>
            </w:r>
            <w:r>
              <w:rPr>
                <w:rFonts w:ascii="Times New Roman" w:eastAsia="Calibri" w:hAnsi="Times New Roman" w:cs="Times New Roman"/>
                <w:sz w:val="24"/>
                <w:szCs w:val="24"/>
                <w:lang w:val="ro-RO"/>
              </w:rPr>
              <w:lastRenderedPageBreak/>
              <w:t>rizat Țurcanu Vasile pe un termen de 3 luni începând cu ziua emiterii ordinu</w:t>
            </w:r>
            <w:r>
              <w:rPr>
                <w:rFonts w:ascii="Times New Roman" w:eastAsia="Calibri" w:hAnsi="Times New Roman" w:cs="Times New Roman"/>
                <w:sz w:val="24"/>
                <w:szCs w:val="24"/>
                <w:lang w:val="ro-RO"/>
              </w:rPr>
              <w:lastRenderedPageBreak/>
              <w:t>l</w:t>
            </w:r>
            <w:r>
              <w:rPr>
                <w:rFonts w:ascii="Times New Roman" w:eastAsia="Calibri" w:hAnsi="Times New Roman" w:cs="Times New Roman"/>
                <w:sz w:val="24"/>
                <w:szCs w:val="24"/>
                <w:lang w:val="ro-RO"/>
              </w:rPr>
              <w:lastRenderedPageBreak/>
              <w:t>u</w:t>
            </w:r>
            <w:r>
              <w:rPr>
                <w:rFonts w:ascii="Times New Roman" w:eastAsia="Calibri" w:hAnsi="Times New Roman" w:cs="Times New Roman"/>
                <w:sz w:val="24"/>
                <w:szCs w:val="24"/>
                <w:lang w:val="ro-RO"/>
              </w:rPr>
              <w:t>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E83B80"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8">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w:t>
            </w:r>
            <w:r>
              <w:rPr>
                <w:rFonts w:ascii="Times New Roman" w:hAnsi="Times New Roman"/>
                <w:sz w:val="24"/>
                <w:szCs w:val="24"/>
                <w:lang w:val="ro-RO"/>
              </w:rPr>
              <w:lastRenderedPageBreak/>
              <w:t>șeni.</w:t>
            </w:r>
          </w:p>
          <w:p w14:paraId="10D22E6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w:t>
            </w:r>
            <w:r>
              <w:rPr>
                <w:rFonts w:ascii="Times New Roman" w:hAnsi="Times New Roman"/>
                <w:sz w:val="24"/>
                <w:szCs w:val="24"/>
                <w:lang w:val="ro-RO"/>
              </w:rPr>
              <w:lastRenderedPageBreak/>
              <w:t>s</w:t>
            </w:r>
            <w:r>
              <w:rPr>
                <w:rFonts w:ascii="Times New Roman" w:hAnsi="Times New Roman"/>
                <w:sz w:val="24"/>
                <w:szCs w:val="24"/>
                <w:lang w:val="ro-RO"/>
              </w:rPr>
              <w:lastRenderedPageBreak/>
              <w:t>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9">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E83B80"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50">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E83B80"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E83B80"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2">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w:t>
            </w:r>
            <w:r>
              <w:rPr>
                <w:rFonts w:ascii="Times New Roman" w:hAnsi="Times New Roman"/>
                <w:sz w:val="24"/>
                <w:szCs w:val="24"/>
                <w:lang w:val="ro-RO"/>
              </w:rPr>
              <w:lastRenderedPageBreak/>
              <w:t>3828.</w:t>
            </w:r>
          </w:p>
          <w:p w14:paraId="344EDDD2"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„Lukberg Trade” IDNO: 1019600000858.</w:t>
            </w:r>
          </w:p>
          <w:p w14:paraId="50A0A17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w:t>
            </w:r>
            <w:r>
              <w:rPr>
                <w:rFonts w:ascii="Times New Roman" w:hAnsi="Times New Roman"/>
                <w:sz w:val="24"/>
                <w:szCs w:val="24"/>
                <w:lang w:val="ro-RO"/>
              </w:rPr>
              <w:lastRenderedPageBreak/>
              <w:t>0412.</w:t>
            </w:r>
          </w:p>
          <w:p w14:paraId="6105E216"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„Biofruct-Com” IDNO: 1017600011612.</w:t>
            </w:r>
          </w:p>
          <w:p w14:paraId="39BF544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w:t>
            </w:r>
            <w:r>
              <w:rPr>
                <w:rFonts w:ascii="Times New Roman" w:hAnsi="Times New Roman"/>
                <w:sz w:val="24"/>
                <w:szCs w:val="24"/>
                <w:lang w:val="ro-RO"/>
              </w:rPr>
              <w:lastRenderedPageBreak/>
              <w:t>1</w:t>
            </w:r>
            <w:r>
              <w:rPr>
                <w:rFonts w:ascii="Times New Roman" w:hAnsi="Times New Roman"/>
                <w:sz w:val="24"/>
                <w:szCs w:val="24"/>
                <w:lang w:val="ro-RO"/>
              </w:rPr>
              <w:lastRenderedPageBreak/>
              <w:t>477.</w:t>
            </w:r>
          </w:p>
        </w:tc>
      </w:tr>
      <w:tr w:rsidR="00771A9B" w:rsidRPr="00E83B80"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3">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4">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E83B80"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5">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w:t>
            </w:r>
            <w:r>
              <w:rPr>
                <w:rFonts w:ascii="Times New Roman" w:eastAsia="Calibri" w:hAnsi="Times New Roman" w:cs="Times New Roman"/>
                <w:sz w:val="24"/>
                <w:szCs w:val="24"/>
                <w:lang w:val="ro-RO"/>
              </w:rPr>
              <w:lastRenderedPageBreak/>
              <w:t>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w:t>
            </w:r>
            <w:r>
              <w:rPr>
                <w:rFonts w:ascii="Times New Roman" w:eastAsia="Calibri" w:hAnsi="Times New Roman" w:cs="Times New Roman"/>
                <w:sz w:val="24"/>
                <w:szCs w:val="24"/>
                <w:lang w:val="ro-RO"/>
              </w:rPr>
              <w:lastRenderedPageBreak/>
              <w:t>n</w:t>
            </w:r>
            <w:r>
              <w:rPr>
                <w:rFonts w:ascii="Times New Roman" w:eastAsia="Calibri" w:hAnsi="Times New Roman" w:cs="Times New Roman"/>
                <w:sz w:val="24"/>
                <w:szCs w:val="24"/>
                <w:lang w:val="ro-RO"/>
              </w:rPr>
              <w:lastRenderedPageBreak/>
              <w:t>a</w:t>
            </w:r>
            <w:r>
              <w:rPr>
                <w:rFonts w:ascii="Times New Roman" w:eastAsia="Calibri" w:hAnsi="Times New Roman" w:cs="Times New Roman"/>
                <w:sz w:val="24"/>
                <w:szCs w:val="24"/>
                <w:lang w:val="ro-RO"/>
              </w:rPr>
              <w:t>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w:t>
            </w:r>
            <w:r>
              <w:rPr>
                <w:rFonts w:ascii="Times New Roman" w:hAnsi="Times New Roman"/>
                <w:sz w:val="24"/>
                <w:szCs w:val="24"/>
                <w:lang w:val="ro-RO"/>
              </w:rPr>
              <w:lastRenderedPageBreak/>
              <w:t xml:space="preserve"> SRL, IDNO 1002600036749, mun. Chișinău, str. Grădinilor, nr. 58, ap.(of.) 90.</w:t>
            </w:r>
          </w:p>
          <w:p w14:paraId="20A5F8E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w:t>
            </w:r>
            <w:r>
              <w:rPr>
                <w:rFonts w:ascii="Times New Roman" w:hAnsi="Times New Roman"/>
                <w:sz w:val="24"/>
                <w:szCs w:val="24"/>
                <w:lang w:val="ro-RO"/>
              </w:rPr>
              <w:lastRenderedPageBreak/>
              <w:t xml:space="preserve"> IDNO 1009600015152, mun. Chișinău, bd. Cuza-Vodă, nr. 47, ap.(of.) 15.</w:t>
            </w:r>
          </w:p>
          <w:p w14:paraId="36A2C6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02.11.2023 a fost inițiată procedura de faliment simplificat față de „FURNIMOL” SRL, IDNO 1005609003059, mun. Ungheni, str. Ghenadie Crestiuc, 3.</w:t>
            </w:r>
          </w:p>
          <w:p w14:paraId="1D9F92B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w:t>
            </w:r>
            <w:r>
              <w:rPr>
                <w:rFonts w:ascii="Times New Roman" w:hAnsi="Times New Roman"/>
                <w:sz w:val="24"/>
                <w:szCs w:val="24"/>
                <w:lang w:val="en-US"/>
              </w:rPr>
              <w:lastRenderedPageBreak/>
              <w:t>arița Valentin Anatolie”, c/f 36706320, r-nul Briceni, sat. Caracușenii Vechi.</w:t>
            </w:r>
          </w:p>
          <w:p w14:paraId="65C4F8B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G.Ț. „PAPUGA SERGIU GRIGORE”, c/f 34841448, r-nul Cimișlia, s. Gura Galbenei.</w:t>
            </w:r>
          </w:p>
          <w:p w14:paraId="50876E29"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w:t>
            </w:r>
            <w:r>
              <w:rPr>
                <w:rFonts w:ascii="Times New Roman" w:hAnsi="Times New Roman"/>
                <w:sz w:val="24"/>
                <w:szCs w:val="24"/>
                <w:lang w:val="en-US"/>
              </w:rPr>
              <w:lastRenderedPageBreak/>
              <w:t>ăuți.</w:t>
            </w:r>
          </w:p>
          <w:p w14:paraId="394CDF8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06.08.2019 a fost inițiată procedura de faliment față de Î.C.S. „Shan Lian International Group” S.R.L., c/f 1003600091378, mun. Chișinău, str. M. Sadoveanu, nr. 42/6.</w:t>
            </w:r>
          </w:p>
          <w:p w14:paraId="60A6DEA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w:t>
            </w:r>
            <w:r>
              <w:rPr>
                <w:rFonts w:ascii="Times New Roman" w:hAnsi="Times New Roman"/>
                <w:sz w:val="24"/>
                <w:szCs w:val="24"/>
                <w:lang w:val="en-US"/>
              </w:rPr>
              <w:lastRenderedPageBreak/>
              <w:t xml:space="preserve"> </w:t>
            </w:r>
            <w:r>
              <w:rPr>
                <w:rFonts w:ascii="Times New Roman" w:hAnsi="Times New Roman"/>
                <w:sz w:val="24"/>
                <w:szCs w:val="24"/>
                <w:lang w:val="en-US"/>
              </w:rPr>
              <w:lastRenderedPageBreak/>
              <w:t>12.</w:t>
            </w:r>
          </w:p>
          <w:p w14:paraId="0F8A6768" w14:textId="77777777" w:rsidR="00771A9B" w:rsidRDefault="00771A9B">
            <w:pPr>
              <w:pStyle w:val="Listparagraf"/>
              <w:ind w:left="641"/>
              <w:rPr>
                <w:rFonts w:ascii="Times New Roman" w:hAnsi="Times New Roman"/>
                <w:sz w:val="24"/>
                <w:szCs w:val="24"/>
                <w:lang w:val="ro-RO"/>
              </w:rPr>
            </w:pPr>
          </w:p>
        </w:tc>
      </w:tr>
      <w:tr w:rsidR="00771A9B" w:rsidRPr="00E83B80"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7">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 xml:space="preserve">”Șalim &amp; Co” S.R.L., IDNO 1006600059359, adresa juridică: mun. </w:t>
            </w:r>
            <w:r>
              <w:rPr>
                <w:rFonts w:ascii="Times New Roman" w:hAnsi="Times New Roman"/>
                <w:sz w:val="24"/>
                <w:szCs w:val="24"/>
                <w:lang w:val="en-US"/>
              </w:rPr>
              <w:t>Chișinău, str. Grenoble, 199, ap. 33, a fost inițiată procedura de faliment simplificat.</w:t>
            </w:r>
          </w:p>
          <w:p w14:paraId="2898BD23"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w:t>
            </w:r>
            <w:r>
              <w:rPr>
                <w:rFonts w:ascii="Times New Roman" w:hAnsi="Times New Roman"/>
                <w:sz w:val="24"/>
                <w:szCs w:val="24"/>
                <w:lang w:val="en-US"/>
              </w:rPr>
              <w:lastRenderedPageBreak/>
              <w:t xml:space="preserve">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w:t>
            </w:r>
            <w:r>
              <w:rPr>
                <w:rFonts w:ascii="Times New Roman" w:hAnsi="Times New Roman"/>
                <w:sz w:val="24"/>
                <w:szCs w:val="24"/>
                <w:lang w:val="en-US"/>
              </w:rPr>
              <w:lastRenderedPageBreak/>
              <w:t>9439, adresa juridică: mun. Chișinău, Calea Ieșilor 30, a fost inițiată procedura de faliment.</w:t>
            </w:r>
          </w:p>
          <w:p w14:paraId="0B1F99AD"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14.02.2020 față de AA „Premierasig” 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w:t>
            </w:r>
            <w:r>
              <w:rPr>
                <w:rFonts w:ascii="Times New Roman" w:hAnsi="Times New Roman"/>
                <w:sz w:val="24"/>
                <w:szCs w:val="24"/>
                <w:lang w:val="en-US"/>
              </w:rPr>
              <w:lastRenderedPageBreak/>
              <w:t>ță de „G&amp;A Extrans” S.R.L., IDNO 1017600050804 adresa juridică: mun. Chișinău, str. Melestiu 22/2, ap. 76, a fost inițiată procedura de perioadă proviz</w:t>
            </w:r>
            <w:r>
              <w:rPr>
                <w:rFonts w:ascii="Times New Roman" w:hAnsi="Times New Roman"/>
                <w:sz w:val="24"/>
                <w:szCs w:val="24"/>
                <w:lang w:val="en-US"/>
              </w:rPr>
              <w:lastRenderedPageBreak/>
              <w:t>o</w:t>
            </w:r>
            <w:r>
              <w:rPr>
                <w:rFonts w:ascii="Times New Roman" w:hAnsi="Times New Roman"/>
                <w:sz w:val="24"/>
                <w:szCs w:val="24"/>
                <w:lang w:val="en-US"/>
              </w:rPr>
              <w:lastRenderedPageBreak/>
              <w:t>rie.</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E83B80"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w:t>
            </w:r>
            <w:r>
              <w:rPr>
                <w:rFonts w:ascii="Times New Roman" w:hAnsi="Times New Roman"/>
                <w:sz w:val="24"/>
                <w:szCs w:val="24"/>
                <w:lang w:val="ro-RO"/>
              </w:rPr>
              <w:lastRenderedPageBreak/>
              <w:t>L „SK LIDER TRADE”, IDNO 1021611001401, UTA Găgăuzia, s. Dezghingea, str. Cosmonavtov 16.</w:t>
            </w:r>
          </w:p>
          <w:p w14:paraId="401F819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16.08.2023 a fost intentată procedura simplificată a falimentului față de SRL „SCORPION GRUP”, IDNO 1006600012208, UTA Găgăuzia, s. Cioc-Maidan, str. Maxim Gorkii 112.</w:t>
            </w:r>
          </w:p>
          <w:p w14:paraId="13BC03F5"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w:t>
            </w:r>
            <w:r>
              <w:rPr>
                <w:rFonts w:ascii="Times New Roman" w:hAnsi="Times New Roman"/>
                <w:sz w:val="24"/>
                <w:szCs w:val="24"/>
                <w:lang w:val="ro-RO"/>
              </w:rPr>
              <w:lastRenderedPageBreak/>
              <w:t xml:space="preserve"> 115.</w:t>
            </w:r>
          </w:p>
          <w:p w14:paraId="0B32DBBB"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w:t>
            </w:r>
            <w:r>
              <w:rPr>
                <w:rFonts w:ascii="Times New Roman" w:hAnsi="Times New Roman"/>
                <w:sz w:val="24"/>
                <w:szCs w:val="24"/>
                <w:lang w:val="ro-RO"/>
              </w:rPr>
              <w:lastRenderedPageBreak/>
              <w:t>ROL”, IDNO 1003611007900, UTA Găgăuzia, or. Ceadîr-Lunga, str. Bugeacului 17.</w:t>
            </w:r>
          </w:p>
          <w:p w14:paraId="7B24D4D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w:t>
            </w:r>
            <w:r>
              <w:rPr>
                <w:rFonts w:ascii="Times New Roman" w:hAnsi="Times New Roman"/>
                <w:sz w:val="24"/>
                <w:szCs w:val="24"/>
                <w:lang w:val="ro-RO"/>
              </w:rPr>
              <w:lastRenderedPageBreak/>
              <w:t>RAT”, IDNO 1003611006486, UTA Găgăuzia, Congazcicul de</w:t>
            </w:r>
            <w:r>
              <w:rPr>
                <w:rFonts w:ascii="Times New Roman" w:hAnsi="Times New Roman"/>
                <w:sz w:val="24"/>
                <w:szCs w:val="24"/>
                <w:lang w:val="ro-RO"/>
              </w:rPr>
              <w:lastRenderedPageBreak/>
              <w:t xml:space="preserve"> </w:t>
            </w:r>
            <w:r>
              <w:rPr>
                <w:rFonts w:ascii="Times New Roman" w:hAnsi="Times New Roman"/>
                <w:sz w:val="24"/>
                <w:szCs w:val="24"/>
                <w:lang w:val="ro-RO"/>
              </w:rPr>
              <w:lastRenderedPageBreak/>
              <w:t>Sus.</w:t>
            </w:r>
          </w:p>
        </w:tc>
      </w:tr>
      <w:tr w:rsidR="00771A9B" w:rsidRPr="00E83B80"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w:t>
            </w:r>
            <w:r>
              <w:rPr>
                <w:rFonts w:ascii="Times New Roman" w:hAnsi="Times New Roman"/>
                <w:sz w:val="24"/>
                <w:szCs w:val="24"/>
                <w:lang w:val="ro-RO"/>
              </w:rPr>
              <w:lastRenderedPageBreak/>
              <w:t>anîc.</w:t>
            </w:r>
          </w:p>
          <w:p w14:paraId="33C44D1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„Alkira Prim” SRL, c/f. 1013600034226, sed. mun. Chișinău, str. Andrei Lupan, 4, ap. 2.</w:t>
            </w:r>
          </w:p>
          <w:p w14:paraId="0CCD23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w:t>
            </w:r>
            <w:r>
              <w:rPr>
                <w:rFonts w:ascii="Times New Roman" w:hAnsi="Times New Roman"/>
                <w:sz w:val="24"/>
                <w:szCs w:val="24"/>
                <w:lang w:val="ro-RO"/>
              </w:rPr>
              <w:lastRenderedPageBreak/>
              <w:t>, 44.</w:t>
            </w:r>
          </w:p>
          <w:p w14:paraId="6E8B791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„Climcom-Agrogrup” SRL, c/f. 1011607004538, sed. mun. Bălţi, str. Mihai Viteazul, 46.</w:t>
            </w:r>
          </w:p>
          <w:p w14:paraId="77B082B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28.03.2023 a fost inițiată procedura de faliment simplificat față de „Miatrans </w:t>
            </w:r>
            <w:r>
              <w:rPr>
                <w:rFonts w:ascii="Times New Roman" w:hAnsi="Times New Roman"/>
                <w:sz w:val="24"/>
                <w:szCs w:val="24"/>
                <w:lang w:val="ro-RO"/>
              </w:rPr>
              <w:lastRenderedPageBreak/>
              <w:t>Grup” SRL, c/f. 1016600005863, sed. mun. Chișinău, str. Grădina Botanică, 14/3, ap. 307.</w:t>
            </w:r>
          </w:p>
          <w:p w14:paraId="579E6FBC"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„Monol Aur” SRL, c/f. 1010600003270, sed. mun. Chișinău, str. Cartușa, 52, ap. 8.</w:t>
            </w:r>
          </w:p>
          <w:p w14:paraId="7431763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w:t>
            </w:r>
            <w:r>
              <w:rPr>
                <w:rFonts w:ascii="Times New Roman" w:hAnsi="Times New Roman"/>
                <w:sz w:val="24"/>
                <w:szCs w:val="24"/>
                <w:lang w:val="ro-RO"/>
              </w:rPr>
              <w:lastRenderedPageBreak/>
              <w:t>mnal” SRL, c/f. 1005600037943, cu sediul în mun. Chișinău, str. Vasile Alexandri, 131, ap. 5.</w:t>
            </w:r>
          </w:p>
          <w:p w14:paraId="416A25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w:t>
            </w:r>
            <w:r>
              <w:rPr>
                <w:rFonts w:ascii="Times New Roman" w:hAnsi="Times New Roman"/>
                <w:sz w:val="24"/>
                <w:szCs w:val="24"/>
                <w:lang w:val="ro-RO"/>
              </w:rPr>
              <w:lastRenderedPageBreak/>
              <w:t>7</w:t>
            </w:r>
            <w:r>
              <w:rPr>
                <w:rFonts w:ascii="Times New Roman" w:hAnsi="Times New Roman"/>
                <w:sz w:val="24"/>
                <w:szCs w:val="24"/>
                <w:lang w:val="ro-RO"/>
              </w:rPr>
              <w:lastRenderedPageBreak/>
              <w:t>/A.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w:t>
            </w:r>
            <w:r>
              <w:rPr>
                <w:rFonts w:ascii="Times New Roman" w:hAnsi="Times New Roman"/>
                <w:sz w:val="24"/>
                <w:szCs w:val="24"/>
                <w:lang w:val="ro-RO"/>
              </w:rPr>
              <w:lastRenderedPageBreak/>
              <w:t>2021.</w:t>
            </w:r>
          </w:p>
          <w:p w14:paraId="16F5E49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w:t>
            </w:r>
            <w:r>
              <w:rPr>
                <w:rFonts w:ascii="Times New Roman" w:hAnsi="Times New Roman"/>
                <w:sz w:val="24"/>
                <w:szCs w:val="24"/>
                <w:lang w:val="ro-RO"/>
              </w:rPr>
              <w:lastRenderedPageBreak/>
              <w:t>45275</w:t>
            </w:r>
          </w:p>
          <w:p w14:paraId="2612F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„Fruva Natural”, IDNO 1014602001038. Data încetării – 27.06.2024 (lichidată)</w:t>
            </w:r>
          </w:p>
          <w:p w14:paraId="419BEEB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w:t>
            </w:r>
            <w:r>
              <w:rPr>
                <w:rFonts w:ascii="Times New Roman" w:hAnsi="Times New Roman"/>
                <w:sz w:val="24"/>
                <w:szCs w:val="24"/>
                <w:lang w:val="ro-RO"/>
              </w:rPr>
              <w:lastRenderedPageBreak/>
              <w:t>05468</w:t>
            </w:r>
          </w:p>
          <w:p w14:paraId="7F204A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„Cred-Plast”, IDNO 1019602007220.</w:t>
            </w:r>
          </w:p>
          <w:p w14:paraId="14C6693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w:t>
            </w:r>
            <w:r>
              <w:rPr>
                <w:rFonts w:ascii="Times New Roman" w:hAnsi="Times New Roman"/>
                <w:sz w:val="24"/>
                <w:szCs w:val="24"/>
                <w:lang w:val="ro-RO"/>
              </w:rPr>
              <w:lastRenderedPageBreak/>
              <w:t>dată)</w:t>
            </w:r>
          </w:p>
          <w:p w14:paraId="12B63B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„Tomail-Argo” ,IDNO 1002600029598. Data încetării – 23.11.2021 (lichidată)</w:t>
            </w:r>
          </w:p>
          <w:p w14:paraId="74189FB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08.06.2017 s-a inițiat procedura simplificată a falimentului față de SA „</w:t>
            </w:r>
            <w:r>
              <w:rPr>
                <w:rFonts w:ascii="Times New Roman" w:hAnsi="Times New Roman"/>
                <w:sz w:val="24"/>
                <w:szCs w:val="24"/>
                <w:lang w:val="ro-RO"/>
              </w:rPr>
              <w:lastRenderedPageBreak/>
              <w:t>Lumea Copiilor”,IDNO 1007606001047. Data încetării – 28.04.2021 (încetată procedura)</w:t>
            </w:r>
          </w:p>
          <w:p w14:paraId="1916F5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w:t>
            </w:r>
            <w:r>
              <w:rPr>
                <w:rFonts w:ascii="Times New Roman" w:hAnsi="Times New Roman"/>
                <w:sz w:val="24"/>
                <w:szCs w:val="24"/>
                <w:lang w:val="ro-RO"/>
              </w:rPr>
              <w:lastRenderedPageBreak/>
              <w:t>dată)</w:t>
            </w:r>
          </w:p>
          <w:p w14:paraId="01D446D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„Zineac Diana”,IDNO 1016602003003. Data încetării – 17.11.2021 (lichidată)</w:t>
            </w:r>
          </w:p>
          <w:p w14:paraId="47AF0E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w:t>
            </w:r>
            <w:r>
              <w:rPr>
                <w:rFonts w:ascii="Times New Roman" w:hAnsi="Times New Roman"/>
                <w:sz w:val="24"/>
                <w:szCs w:val="24"/>
                <w:lang w:val="ro-RO"/>
              </w:rPr>
              <w:lastRenderedPageBreak/>
              <w:t>dura)</w:t>
            </w:r>
          </w:p>
          <w:p w14:paraId="0E774C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„Valsacont”, IDNO 1011608001084. Data încetării – 19.01.2021 (lichidată)</w:t>
            </w:r>
          </w:p>
          <w:p w14:paraId="11C7CBB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w:t>
            </w:r>
            <w:r>
              <w:rPr>
                <w:rFonts w:ascii="Times New Roman" w:hAnsi="Times New Roman"/>
                <w:sz w:val="24"/>
                <w:szCs w:val="24"/>
                <w:lang w:val="ro-RO"/>
              </w:rPr>
              <w:lastRenderedPageBreak/>
              <w:t>e SRL „Luxcomtel”, IDNO 1006607006857. Data încetării – 26.03.2019 (lichidată)</w:t>
            </w:r>
          </w:p>
          <w:p w14:paraId="683FBFF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w:t>
            </w:r>
            <w:r>
              <w:rPr>
                <w:rFonts w:ascii="Times New Roman" w:hAnsi="Times New Roman"/>
                <w:sz w:val="24"/>
                <w:szCs w:val="24"/>
                <w:lang w:val="ro-RO"/>
              </w:rPr>
              <w:lastRenderedPageBreak/>
              <w:t>dată)</w:t>
            </w:r>
          </w:p>
          <w:p w14:paraId="2F06385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27.05.2019 a fost intentată procedura insolvabilității (perioada provizorie) față de SRL „Engineering Consuling”,</w:t>
            </w:r>
            <w:r>
              <w:rPr>
                <w:rFonts w:ascii="Times New Roman" w:hAnsi="Times New Roman"/>
                <w:sz w:val="24"/>
                <w:szCs w:val="24"/>
                <w:lang w:val="ro-RO"/>
              </w:rPr>
              <w:lastRenderedPageBreak/>
              <w:t xml:space="preserve"> IDNO 1007600044361. Data încetării procedurii – 03.09.2019 (încetată procedura)</w:t>
            </w:r>
          </w:p>
          <w:p w14:paraId="376C556B"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w:t>
            </w:r>
            <w:r>
              <w:rPr>
                <w:rFonts w:ascii="Times New Roman" w:hAnsi="Times New Roman"/>
                <w:sz w:val="24"/>
                <w:szCs w:val="24"/>
                <w:lang w:val="ro-RO"/>
              </w:rPr>
              <w:lastRenderedPageBreak/>
              <w:t>ator)</w:t>
            </w:r>
          </w:p>
          <w:p w14:paraId="1D527B4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„Interpav Decor” IDNO 1012600016612. Data încetării – 30.09.2020 (lichidată)</w:t>
            </w:r>
          </w:p>
          <w:p w14:paraId="0050EA4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w:t>
            </w:r>
            <w:r>
              <w:rPr>
                <w:rFonts w:ascii="Times New Roman" w:hAnsi="Times New Roman"/>
                <w:sz w:val="24"/>
                <w:szCs w:val="24"/>
                <w:lang w:val="ro-RO"/>
              </w:rPr>
              <w:lastRenderedPageBreak/>
              <w:t>ată).</w:t>
            </w:r>
          </w:p>
          <w:p w14:paraId="1D84DC9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„Valsacont” IDNO 1011608001084. Data încetării – 19.01.2021 (lichidată)</w:t>
            </w:r>
          </w:p>
          <w:p w14:paraId="0D10062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w:t>
            </w:r>
            <w:r>
              <w:rPr>
                <w:rFonts w:ascii="Times New Roman" w:hAnsi="Times New Roman"/>
                <w:sz w:val="24"/>
                <w:szCs w:val="24"/>
                <w:lang w:val="ro-RO"/>
              </w:rPr>
              <w:lastRenderedPageBreak/>
              <w:t>dura)</w:t>
            </w:r>
          </w:p>
          <w:p w14:paraId="46058FE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„Madicar”, IDNO 100760001</w:t>
            </w:r>
            <w:r>
              <w:rPr>
                <w:rFonts w:ascii="Times New Roman" w:hAnsi="Times New Roman"/>
                <w:sz w:val="24"/>
                <w:szCs w:val="24"/>
                <w:lang w:val="ro-RO"/>
              </w:rPr>
              <w:lastRenderedPageBreak/>
              <w:t>8713. Data încetării procedurii – 12.06.2024 (încetată procedura)</w:t>
            </w:r>
          </w:p>
          <w:p w14:paraId="384AA87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w:t>
            </w:r>
            <w:r>
              <w:rPr>
                <w:rFonts w:ascii="Times New Roman" w:hAnsi="Times New Roman"/>
                <w:sz w:val="24"/>
                <w:szCs w:val="24"/>
                <w:lang w:val="ro-RO"/>
              </w:rPr>
              <w:lastRenderedPageBreak/>
              <w:t>dată)</w:t>
            </w:r>
          </w:p>
          <w:p w14:paraId="26AA692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”MunteanTexcertar”,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Criuleni sediul Central din 17.12.2024 s-a int</w:t>
            </w:r>
            <w:r w:rsidRPr="007A4B01">
              <w:rPr>
                <w:rFonts w:ascii="Times New Roman" w:hAnsi="Times New Roman"/>
                <w:sz w:val="24"/>
                <w:szCs w:val="24"/>
                <w:lang w:val="ro-RO"/>
              </w:rPr>
              <w:lastRenderedPageBreak/>
              <w:t xml:space="preserve">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Judecatoriei Bălți sediul Central nr.2i4/2025 din 12.02.2025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Judecatoriei Soroca sediul Central nr.2i41/21 din 11.02.2025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w:t>
            </w:r>
            <w:r w:rsidRPr="007A4B01">
              <w:rPr>
                <w:rFonts w:ascii="Times New Roman" w:hAnsi="Times New Roman"/>
                <w:sz w:val="24"/>
                <w:szCs w:val="24"/>
                <w:lang w:val="ro-RO"/>
              </w:rPr>
              <w:lastRenderedPageBreak/>
              <w:t>r</w:t>
            </w:r>
            <w:r w:rsidRPr="007A4B01">
              <w:rPr>
                <w:rFonts w:ascii="Times New Roman" w:hAnsi="Times New Roman"/>
                <w:sz w:val="24"/>
                <w:szCs w:val="24"/>
                <w:lang w:val="ro-RO"/>
              </w:rPr>
              <w:lastRenderedPageBreak/>
              <w:t xml:space="preserve">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E83B80"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w:t>
            </w:r>
            <w:r>
              <w:rPr>
                <w:rFonts w:ascii="Times New Roman" w:eastAsia="Calibri" w:hAnsi="Times New Roman" w:cs="Times New Roman"/>
                <w:sz w:val="24"/>
                <w:szCs w:val="24"/>
                <w:lang w:val="ro-RO"/>
              </w:rPr>
              <w:lastRenderedPageBreak/>
              <w:t>t  în temeiul art. 38 alin. (1) lit.g) și art. 40 din Legea nr.161 din 18.07.2014 cu privire la administratorii autorizați și a Deciziei din 12 iunie 2018 a Comisiei de autorizare și disciplină a administratorilor  autorizați de pe lîngă Ministerul Justiț</w:t>
            </w:r>
            <w:r>
              <w:rPr>
                <w:rFonts w:ascii="Times New Roman" w:eastAsia="Calibri" w:hAnsi="Times New Roman" w:cs="Times New Roman"/>
                <w:sz w:val="24"/>
                <w:szCs w:val="24"/>
                <w:lang w:val="ro-RO"/>
              </w:rPr>
              <w:lastRenderedPageBreak/>
              <w:t>i</w:t>
            </w:r>
            <w:r>
              <w:rPr>
                <w:rFonts w:ascii="Times New Roman" w:eastAsia="Calibri" w:hAnsi="Times New Roman" w:cs="Times New Roman"/>
                <w:sz w:val="24"/>
                <w:szCs w:val="24"/>
                <w:lang w:val="ro-RO"/>
              </w:rPr>
              <w:lastRenderedPageBreak/>
              <w:t>e</w:t>
            </w:r>
            <w:r>
              <w:rPr>
                <w:rFonts w:ascii="Times New Roman" w:eastAsia="Calibri" w:hAnsi="Times New Roman" w:cs="Times New Roman"/>
                <w:sz w:val="24"/>
                <w:szCs w:val="24"/>
                <w:lang w:val="ro-RO"/>
              </w:rPr>
              <w:t>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11.04.2023 a fost numită în calitate de administrator în procesul de insolvabilita</w:t>
            </w:r>
            <w:r>
              <w:rPr>
                <w:rFonts w:ascii="Times New Roman" w:eastAsia="Calibri" w:hAnsi="Times New Roman" w:cs="Times New Roman"/>
                <w:sz w:val="24"/>
                <w:szCs w:val="24"/>
                <w:lang w:val="ro-RO"/>
              </w:rPr>
              <w:lastRenderedPageBreak/>
              <w:t xml:space="preserve">te al </w:t>
            </w:r>
            <w:r>
              <w:rPr>
                <w:rFonts w:ascii="Times New Roman" w:eastAsia="Calibri" w:hAnsi="Times New Roman" w:cs="Times New Roman"/>
                <w:sz w:val="24"/>
                <w:szCs w:val="24"/>
                <w:lang w:val="en-US"/>
              </w:rPr>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w:t>
            </w:r>
            <w:r>
              <w:rPr>
                <w:rFonts w:ascii="Times New Roman" w:eastAsia="Calibri" w:hAnsi="Times New Roman" w:cs="Times New Roman"/>
                <w:sz w:val="24"/>
                <w:szCs w:val="24"/>
              </w:rPr>
              <w:lastRenderedPageBreak/>
              <w:t>u</w:t>
            </w:r>
            <w:r>
              <w:rPr>
                <w:rFonts w:ascii="Times New Roman" w:eastAsia="Calibri" w:hAnsi="Times New Roman" w:cs="Times New Roman"/>
                <w:sz w:val="24"/>
                <w:szCs w:val="24"/>
              </w:rPr>
              <w:lastRenderedPageBreak/>
              <w:t>leni</w:t>
            </w:r>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w:t>
            </w: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lastRenderedPageBreak/>
              <w:t>0</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t>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E83B80"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oxana_anton@yahoo</w:t>
              </w:r>
              <w:r>
                <w:rPr>
                  <w:rFonts w:ascii="Times New Roman" w:eastAsia="Calibri" w:hAnsi="Times New Roman" w:cs="Times New Roman"/>
                  <w:sz w:val="24"/>
                  <w:szCs w:val="24"/>
                  <w:u w:val="single"/>
                  <w:lang w:val="ro-RO"/>
                </w:rPr>
                <w:lastRenderedPageBreak/>
                <w:t>.com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w:t>
            </w:r>
            <w:r>
              <w:rPr>
                <w:rFonts w:ascii="Times New Roman" w:eastAsia="Calibri" w:hAnsi="Times New Roman" w:cs="Times New Roman"/>
                <w:sz w:val="24"/>
                <w:szCs w:val="24"/>
                <w:lang w:val="ro-RO"/>
              </w:rPr>
              <w:lastRenderedPageBreak/>
              <w:t>.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w:t>
            </w:r>
            <w:r>
              <w:rPr>
                <w:rFonts w:ascii="Times New Roman" w:hAnsi="Times New Roman" w:cs="Times New Roman"/>
                <w:sz w:val="24"/>
                <w:szCs w:val="24"/>
                <w:lang w:val="ro-RO"/>
              </w:rPr>
              <w:lastRenderedPageBreak/>
              <w:t>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w:t>
            </w:r>
            <w:r>
              <w:rPr>
                <w:rFonts w:ascii="Times New Roman" w:eastAsia="Calibri" w:hAnsi="Times New Roman" w:cs="Times New Roman"/>
                <w:sz w:val="24"/>
                <w:szCs w:val="24"/>
                <w:lang w:val="ro-RO"/>
              </w:rPr>
              <w:lastRenderedPageBreak/>
              <w:t>.</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t>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E83B80"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E83B80"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w:t>
            </w:r>
            <w:r>
              <w:rPr>
                <w:rFonts w:ascii="Times New Roman" w:eastAsia="Calibri" w:hAnsi="Times New Roman" w:cs="Times New Roman"/>
                <w:sz w:val="24"/>
                <w:szCs w:val="24"/>
                <w:lang w:val="ro-RO"/>
              </w:rPr>
              <w:lastRenderedPageBreak/>
              <w:t>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w:t>
            </w:r>
            <w:r>
              <w:rPr>
                <w:rFonts w:ascii="Times New Roman" w:eastAsia="Calibri" w:hAnsi="Times New Roman" w:cs="Times New Roman"/>
                <w:sz w:val="24"/>
                <w:szCs w:val="24"/>
                <w:lang w:val="ro-RO"/>
              </w:rPr>
              <w:lastRenderedPageBreak/>
              <w:t>0</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t>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w:t>
            </w:r>
            <w:r>
              <w:rPr>
                <w:rFonts w:ascii="Times New Roman" w:hAnsi="Times New Roman"/>
                <w:sz w:val="24"/>
                <w:szCs w:val="24"/>
                <w:lang w:val="en-US"/>
              </w:rPr>
              <w:lastRenderedPageBreak/>
              <w:t>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29.01.2019 a fost inițiată procedura de faliment față de Glorinal Imobil SRL, mun. Chișinău str. Arbore Zamfir nr.15. c/f:1003600014625. La etapa de validare a creanței față de debitorul Glorinal SRL</w:t>
            </w:r>
          </w:p>
          <w:p w14:paraId="1130E013"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w:t>
            </w:r>
            <w:r>
              <w:rPr>
                <w:rFonts w:ascii="Times New Roman" w:hAnsi="Times New Roman"/>
                <w:sz w:val="24"/>
                <w:szCs w:val="24"/>
              </w:rPr>
              <w:lastRenderedPageBreak/>
              <w:t>r.52A</w:t>
            </w:r>
          </w:p>
          <w:p w14:paraId="20D2803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w:t>
            </w:r>
            <w:r>
              <w:rPr>
                <w:rFonts w:ascii="Times New Roman" w:hAnsi="Times New Roman"/>
                <w:sz w:val="24"/>
                <w:szCs w:val="24"/>
              </w:rPr>
              <w:lastRenderedPageBreak/>
              <w:t xml:space="preserve"> </w:t>
            </w:r>
            <w:r>
              <w:rPr>
                <w:rFonts w:ascii="Times New Roman" w:hAnsi="Times New Roman"/>
                <w:sz w:val="24"/>
                <w:szCs w:val="24"/>
              </w:rPr>
              <w:lastRenderedPageBreak/>
              <w:t>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E83B80"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E83B80"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w:t>
            </w:r>
            <w:r>
              <w:rPr>
                <w:rFonts w:ascii="Times New Roman" w:eastAsia="Calibri" w:hAnsi="Times New Roman" w:cs="Times New Roman"/>
                <w:sz w:val="24"/>
                <w:szCs w:val="24"/>
                <w:lang w:val="ro-RO"/>
              </w:rPr>
              <w:lastRenderedPageBreak/>
              <w:t>-2003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w:t>
            </w:r>
            <w:r>
              <w:rPr>
                <w:rFonts w:ascii="Times New Roman" w:eastAsia="Calibri" w:hAnsi="Times New Roman" w:cs="Times New Roman"/>
                <w:sz w:val="24"/>
                <w:szCs w:val="24"/>
                <w:lang w:val="ro-RO"/>
              </w:rPr>
              <w:lastRenderedPageBreak/>
              <w:t xml:space="preserve">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Prin Ordinul Ministrului Justiției                  nr. 90 din 29.03.2019 a fost încetată activitatea de administrator autoriza</w:t>
            </w:r>
            <w:r>
              <w:rPr>
                <w:rFonts w:ascii="Times New Roman" w:hAnsi="Times New Roman" w:cs="Times New Roman"/>
                <w:sz w:val="24"/>
                <w:szCs w:val="24"/>
                <w:lang w:val="en-US"/>
              </w:rPr>
              <w:lastRenderedPageBreak/>
              <w:t>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w:t>
            </w: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lastRenderedPageBreak/>
              <w:t>.</w:t>
            </w:r>
            <w:r>
              <w:rPr>
                <w:rFonts w:ascii="Times New Roman" w:eastAsia="Calibri" w:hAnsi="Times New Roman" w:cs="Times New Roman"/>
                <w:sz w:val="24"/>
                <w:szCs w:val="24"/>
                <w:lang w:val="ro-RO"/>
              </w:rPr>
              <w:t>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w:t>
            </w:r>
            <w:r>
              <w:rPr>
                <w:rFonts w:ascii="Times New Roman" w:hAnsi="Times New Roman"/>
                <w:sz w:val="24"/>
                <w:szCs w:val="24"/>
                <w:lang w:val="ro-RO"/>
              </w:rPr>
              <w:lastRenderedPageBreak/>
              <w:t>ță de G.Ț. „Cojocari Galina Ivanovna”, c/f 37052328, cu sediul în r-l Briceni, s. Halahora de Sus.</w:t>
            </w:r>
          </w:p>
          <w:p w14:paraId="40D2C16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„Slavteh”, c/f 1005607005369, cu sediul în or. Florești, str. Ștefan cel Mare, 63.</w:t>
            </w:r>
          </w:p>
          <w:p w14:paraId="70524A2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w:t>
            </w:r>
            <w:r>
              <w:rPr>
                <w:rFonts w:ascii="Times New Roman" w:hAnsi="Times New Roman"/>
                <w:sz w:val="24"/>
                <w:szCs w:val="24"/>
                <w:lang w:val="ro-RO"/>
              </w:rPr>
              <w:lastRenderedPageBreak/>
              <w:t xml:space="preserve"> 307.</w:t>
            </w:r>
          </w:p>
          <w:p w14:paraId="1519667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2i-10/22 din 21.03.2023 a fost inițiată procedura de faliment față de Asociația de Economii și Împrumut „Econom Fix”, c/f 1003607004586, cu sediul în s. Gura Camencii, rl. Florești.</w:t>
            </w:r>
          </w:p>
          <w:p w14:paraId="0A7CE20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w:t>
            </w:r>
            <w:r>
              <w:rPr>
                <w:rFonts w:ascii="Times New Roman" w:hAnsi="Times New Roman"/>
                <w:sz w:val="24"/>
                <w:szCs w:val="24"/>
                <w:lang w:val="ro-RO"/>
              </w:rPr>
              <w:lastRenderedPageBreak/>
              <w:t>6, cu sediul în mun. Chișinău, str. Nicolae Milescu-Spătaru, 1/2, ap. (of) 7.</w:t>
            </w:r>
          </w:p>
          <w:p w14:paraId="19CF359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2i-606/24 din 19 septembrie 2024 a fost inițiată procedura de observație față de SRL „Nazar Mavigoz”, c/f 1017600010028, cu sediul în mun. Chișinău, str-la Florării, 21, a</w:t>
            </w:r>
            <w:r>
              <w:rPr>
                <w:rFonts w:ascii="Times New Roman" w:hAnsi="Times New Roman"/>
                <w:sz w:val="24"/>
                <w:szCs w:val="24"/>
                <w:lang w:val="ro-RO"/>
              </w:rPr>
              <w:lastRenderedPageBreak/>
              <w:t>p</w:t>
            </w:r>
            <w:r>
              <w:rPr>
                <w:rFonts w:ascii="Times New Roman" w:hAnsi="Times New Roman"/>
                <w:sz w:val="24"/>
                <w:szCs w:val="24"/>
                <w:lang w:val="ro-RO"/>
              </w:rPr>
              <w:lastRenderedPageBreak/>
              <w:t>.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w:t>
            </w:r>
            <w:r>
              <w:rPr>
                <w:rFonts w:ascii="Times New Roman" w:hAnsi="Times New Roman"/>
                <w:sz w:val="24"/>
                <w:szCs w:val="24"/>
                <w:lang w:val="ro-RO"/>
              </w:rPr>
              <w:lastRenderedPageBreak/>
              <w:t>ntată procedura de insolvabilitate față de SRL „Rotaru Invest”, c/f 1015600011571, cu sediul juridic în mun. Chișinău, str. Petricani 19/8.</w:t>
            </w:r>
          </w:p>
          <w:p w14:paraId="784F2AC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w:t>
            </w:r>
            <w:r>
              <w:rPr>
                <w:rFonts w:ascii="Times New Roman" w:hAnsi="Times New Roman"/>
                <w:sz w:val="24"/>
                <w:szCs w:val="24"/>
                <w:lang w:val="ro-RO"/>
              </w:rPr>
              <w:lastRenderedPageBreak/>
              <w:t>. 89.</w:t>
            </w:r>
          </w:p>
          <w:p w14:paraId="656D78C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„Rabel”, c/f 1003600033099, cu sediul juridic în municipiul Chișinău, str. Vlaicu Pârcălab, 35, of. 5.</w:t>
            </w:r>
          </w:p>
          <w:p w14:paraId="33BE5A2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w:t>
            </w:r>
            <w:r>
              <w:rPr>
                <w:rFonts w:ascii="Times New Roman" w:hAnsi="Times New Roman"/>
                <w:sz w:val="24"/>
                <w:szCs w:val="24"/>
                <w:lang w:val="ro-RO"/>
              </w:rPr>
              <w:lastRenderedPageBreak/>
              <w:t>. 17.</w:t>
            </w:r>
          </w:p>
          <w:p w14:paraId="7510CBA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„Ozi Grup”, c/f 1004600017564, cu sediul juridic în municipiul Chișinău, str. Alexei Mateevici 75.</w:t>
            </w:r>
          </w:p>
          <w:p w14:paraId="20622D3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w:t>
            </w:r>
            <w:r>
              <w:rPr>
                <w:rFonts w:ascii="Times New Roman" w:hAnsi="Times New Roman"/>
                <w:sz w:val="24"/>
                <w:szCs w:val="24"/>
                <w:lang w:val="ro-RO"/>
              </w:rPr>
              <w:lastRenderedPageBreak/>
              <w:t>nița.</w:t>
            </w:r>
          </w:p>
          <w:p w14:paraId="4D72302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„Tectum Service”, c/f 1019600007019, cu sediul juridic în s. Hîrjauca, r-l Călărași.</w:t>
            </w:r>
          </w:p>
          <w:p w14:paraId="30AD35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2i-203/16, la data de 20.06.2016, a fost intentată procedura de faliment față de SRL „Fascomtrans”, c/f 1004600013142, cu sediul juridic în mun. Chișinău, str. P. Zadnipru 2, of. </w:t>
            </w:r>
            <w:r>
              <w:rPr>
                <w:rFonts w:ascii="Times New Roman" w:hAnsi="Times New Roman"/>
                <w:sz w:val="24"/>
                <w:szCs w:val="24"/>
                <w:lang w:val="ro-RO"/>
              </w:rPr>
              <w:lastRenderedPageBreak/>
              <w:t>1</w:t>
            </w:r>
            <w:r>
              <w:rPr>
                <w:rFonts w:ascii="Times New Roman" w:hAnsi="Times New Roman"/>
                <w:sz w:val="24"/>
                <w:szCs w:val="24"/>
                <w:lang w:val="ro-RO"/>
              </w:rPr>
              <w:lastRenderedPageBreak/>
              <w:t>71A.</w:t>
            </w:r>
          </w:p>
        </w:tc>
      </w:tr>
      <w:tr w:rsidR="00771A9B" w:rsidRPr="00E83B80"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9">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w:t>
            </w:r>
            <w:r>
              <w:rPr>
                <w:rFonts w:ascii="Times New Roman" w:eastAsia="Calibri" w:hAnsi="Times New Roman" w:cs="Times New Roman"/>
                <w:sz w:val="24"/>
                <w:szCs w:val="24"/>
                <w:lang w:val="ro-RO"/>
              </w:rPr>
              <w:lastRenderedPageBreak/>
              <w:t>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80">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E83B80"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w:t>
            </w:r>
            <w:r>
              <w:rPr>
                <w:rFonts w:ascii="Times New Roman" w:eastAsia="Calibri" w:hAnsi="Times New Roman" w:cs="Times New Roman"/>
                <w:sz w:val="24"/>
                <w:szCs w:val="24"/>
                <w:lang w:val="ro-RO"/>
              </w:rPr>
              <w:lastRenderedPageBreak/>
              <w:t>ea la cererea administratorului pe un termen de 2 ani. (11.01.2016 – 11.01.2</w:t>
            </w:r>
            <w:r>
              <w:rPr>
                <w:rFonts w:ascii="Times New Roman" w:eastAsia="Calibri" w:hAnsi="Times New Roman" w:cs="Times New Roman"/>
                <w:sz w:val="24"/>
                <w:szCs w:val="24"/>
                <w:lang w:val="ro-RO"/>
              </w:rPr>
              <w:lastRenderedPageBreak/>
              <w:t>0</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t>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E83B80"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E83B80"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r>
              <w:rPr>
                <w:rFonts w:ascii="Times New Roman" w:eastAsia="Calibri" w:hAnsi="Times New Roman" w:cs="Times New Roman"/>
                <w:sz w:val="24"/>
                <w:szCs w:val="24"/>
                <w:lang w:val="ro-RO"/>
              </w:rPr>
              <w:lastRenderedPageBreak/>
              <w:t>.</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E83B80"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w:t>
            </w:r>
            <w:r>
              <w:rPr>
                <w:rFonts w:ascii="Times New Roman" w:eastAsia="Calibri" w:hAnsi="Times New Roman" w:cs="Times New Roman"/>
                <w:sz w:val="24"/>
                <w:szCs w:val="24"/>
                <w:lang w:val="ro-RO"/>
              </w:rPr>
              <w:lastRenderedPageBreak/>
              <w:t xml:space="preserve"> fost suspendată începînd cu data de 07.04.14 pînă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w:t>
            </w:r>
            <w:r>
              <w:rPr>
                <w:rFonts w:ascii="Times New Roman" w:eastAsia="Calibri" w:hAnsi="Times New Roman" w:cs="Times New Roman"/>
                <w:sz w:val="24"/>
                <w:szCs w:val="24"/>
                <w:lang w:val="ro-RO"/>
              </w:rPr>
              <w:lastRenderedPageBreak/>
              <w:t>t</w:t>
            </w:r>
            <w:r>
              <w:rPr>
                <w:rFonts w:ascii="Times New Roman" w:eastAsia="Calibri" w:hAnsi="Times New Roman" w:cs="Times New Roman"/>
                <w:sz w:val="24"/>
                <w:szCs w:val="24"/>
                <w:lang w:val="ro-RO"/>
              </w:rPr>
              <w:lastRenderedPageBreak/>
              <w:t>e</w:t>
            </w:r>
            <w:r>
              <w:rPr>
                <w:rFonts w:ascii="Times New Roman" w:eastAsia="Calibri" w:hAnsi="Times New Roman" w:cs="Times New Roman"/>
                <w:sz w:val="24"/>
                <w:szCs w:val="24"/>
                <w:lang w:val="ro-RO"/>
              </w:rPr>
              <w:t>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E83B80"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8">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E83B80"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9">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w:t>
            </w:r>
            <w:r>
              <w:rPr>
                <w:rFonts w:ascii="Times New Roman" w:eastAsia="Calibri" w:hAnsi="Times New Roman" w:cs="Times New Roman"/>
                <w:sz w:val="24"/>
                <w:szCs w:val="24"/>
                <w:lang w:val="ro-RO"/>
              </w:rPr>
              <w:lastRenderedPageBreak/>
              <w:t>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E83B80"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90">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E83B80"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w:t>
            </w:r>
            <w:r>
              <w:rPr>
                <w:rFonts w:ascii="Times New Roman" w:hAnsi="Times New Roman"/>
                <w:sz w:val="24"/>
                <w:szCs w:val="24"/>
                <w:lang w:val="en-US"/>
              </w:rPr>
              <w:lastRenderedPageBreak/>
              <w:t>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r w:rsidRPr="00D44456">
              <w:rPr>
                <w:rFonts w:ascii="Times New Roman" w:hAnsi="Times New Roman"/>
                <w:sz w:val="24"/>
                <w:szCs w:val="24"/>
                <w:lang w:val="ro-RO"/>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Voitic Ana Î.I. 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w:t>
            </w:r>
            <w:r>
              <w:rPr>
                <w:rFonts w:ascii="Times New Roman" w:hAnsi="Times New Roman"/>
                <w:sz w:val="24"/>
                <w:szCs w:val="24"/>
                <w:lang w:val="en-US"/>
              </w:rPr>
              <w:lastRenderedPageBreak/>
              <w:t>p.(8)</w:t>
            </w:r>
          </w:p>
          <w:p w14:paraId="2B0E346F"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2i-1/2023 Judecătoriei Chișinău sediul Central, a fost inițiată procedura de faliment simplificat față de VIPROAGRO SRL 1015600038491 Chișinău, str. Gheorghe Călinescu,2 ap.(of)18</w:t>
            </w:r>
          </w:p>
          <w:p w14:paraId="6B770008"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w:t>
            </w:r>
            <w:r>
              <w:rPr>
                <w:rFonts w:ascii="Times New Roman" w:hAnsi="Times New Roman"/>
                <w:sz w:val="24"/>
                <w:szCs w:val="24"/>
                <w:lang w:val="en-US"/>
              </w:rPr>
              <w:lastRenderedPageBreak/>
              <w:t>o</w:t>
            </w:r>
            <w:r>
              <w:rPr>
                <w:rFonts w:ascii="Times New Roman" w:hAnsi="Times New Roman"/>
                <w:sz w:val="24"/>
                <w:szCs w:val="24"/>
                <w:lang w:val="en-US"/>
              </w:rPr>
              <w:lastRenderedPageBreak/>
              <w:t>r,15</w:t>
            </w:r>
          </w:p>
        </w:tc>
      </w:tr>
      <w:tr w:rsidR="00771A9B" w:rsidRPr="00E83B80"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w:t>
            </w:r>
            <w:r>
              <w:rPr>
                <w:rFonts w:ascii="Times New Roman" w:eastAsia="Calibri" w:hAnsi="Times New Roman" w:cs="Times New Roman"/>
                <w:sz w:val="24"/>
                <w:szCs w:val="24"/>
                <w:lang w:val="ro-RO"/>
              </w:rPr>
              <w:lastRenderedPageBreak/>
              <w:t xml:space="preserve">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w:t>
            </w: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lastRenderedPageBreak/>
              <w:t>0</w:t>
            </w:r>
            <w:r>
              <w:rPr>
                <w:rFonts w:ascii="Times New Roman" w:eastAsia="Calibri" w:hAnsi="Times New Roman" w:cs="Times New Roman"/>
                <w:sz w:val="24"/>
                <w:szCs w:val="24"/>
                <w:lang w:val="ro-RO"/>
              </w:rPr>
              <w:t>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E83B80"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rsidRPr="00E83B80"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1">
              <w:r>
                <w:rPr>
                  <w:rFonts w:ascii="Times New Roman" w:eastAsia="Calibri" w:hAnsi="Times New Roman" w:cs="Times New Roman"/>
                  <w:sz w:val="24"/>
                  <w:szCs w:val="24"/>
                  <w:u w:val="single"/>
                  <w:lang w:val="ro-RO"/>
                </w:rPr>
                <w:t>ion_cretsu@mai</w:t>
              </w:r>
              <w:r>
                <w:rPr>
                  <w:rFonts w:ascii="Times New Roman" w:eastAsia="Calibri" w:hAnsi="Times New Roman" w:cs="Times New Roman"/>
                  <w:sz w:val="24"/>
                  <w:szCs w:val="24"/>
                  <w:u w:val="single"/>
                  <w:lang w:val="ro-RO"/>
                </w:rPr>
                <w:lastRenderedPageBreak/>
                <w:t>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w:t>
            </w:r>
            <w:r>
              <w:rPr>
                <w:rFonts w:ascii="Times New Roman" w:eastAsia="Calibri" w:hAnsi="Times New Roman" w:cs="Times New Roman"/>
                <w:sz w:val="24"/>
                <w:szCs w:val="24"/>
                <w:lang w:val="ro-RO"/>
              </w:rPr>
              <w:lastRenderedPageBreak/>
              <w:t>/17.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w:t>
            </w:r>
            <w:r>
              <w:rPr>
                <w:rFonts w:ascii="Times New Roman" w:hAnsi="Times New Roman"/>
                <w:sz w:val="24"/>
                <w:szCs w:val="24"/>
                <w:lang w:val="ro-RO"/>
              </w:rPr>
              <w:lastRenderedPageBreak/>
              <w:t>-Com”</w:t>
            </w:r>
          </w:p>
          <w:p w14:paraId="204A8288"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„Davîdov-Com”</w:t>
            </w:r>
          </w:p>
          <w:p w14:paraId="657E564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„Vinăria-Zîmbreni”</w:t>
            </w:r>
          </w:p>
          <w:p w14:paraId="3016497F"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w:t>
            </w:r>
            <w:r>
              <w:rPr>
                <w:rFonts w:ascii="Times New Roman" w:hAnsi="Times New Roman"/>
                <w:sz w:val="24"/>
                <w:szCs w:val="24"/>
                <w:lang w:val="ro-RO"/>
              </w:rPr>
              <w:lastRenderedPageBreak/>
              <w:t>4</w:t>
            </w:r>
            <w:r>
              <w:rPr>
                <w:rFonts w:ascii="Times New Roman" w:hAnsi="Times New Roman"/>
                <w:sz w:val="24"/>
                <w:szCs w:val="24"/>
                <w:lang w:val="ro-RO"/>
              </w:rPr>
              <w:lastRenderedPageBreak/>
              <w:t>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E83B80"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2">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w:t>
            </w:r>
            <w:r>
              <w:rPr>
                <w:rFonts w:ascii="Times New Roman" w:eastAsia="Calibri" w:hAnsi="Times New Roman" w:cs="Times New Roman"/>
                <w:sz w:val="24"/>
                <w:szCs w:val="24"/>
                <w:lang w:val="ro-RO"/>
              </w:rPr>
              <w:lastRenderedPageBreak/>
              <w:t>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w:t>
            </w:r>
            <w:r>
              <w:rPr>
                <w:rFonts w:ascii="Times New Roman" w:eastAsia="Calibri" w:hAnsi="Times New Roman" w:cs="Times New Roman"/>
                <w:sz w:val="24"/>
                <w:szCs w:val="24"/>
                <w:lang w:val="ro-RO"/>
              </w:rPr>
              <w:lastRenderedPageBreak/>
              <w:t>0</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t>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E83B80"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3">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E83B80"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4">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w:t>
            </w:r>
            <w:r>
              <w:rPr>
                <w:rFonts w:ascii="Times New Roman" w:hAnsi="Times New Roman" w:cs="Times New Roman"/>
                <w:sz w:val="24"/>
                <w:szCs w:val="24"/>
                <w:lang w:val="ro-RO"/>
              </w:rPr>
              <w:lastRenderedPageBreak/>
              <w:t>re la 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w:t>
            </w:r>
            <w:r>
              <w:rPr>
                <w:rFonts w:ascii="Times New Roman" w:eastAsia="Calibri" w:hAnsi="Times New Roman" w:cs="Times New Roman"/>
                <w:sz w:val="24"/>
                <w:szCs w:val="24"/>
                <w:lang w:val="ro-RO"/>
              </w:rPr>
              <w:lastRenderedPageBreak/>
              <w:t>n</w:t>
            </w:r>
            <w:r>
              <w:rPr>
                <w:rFonts w:ascii="Times New Roman" w:eastAsia="Calibri" w:hAnsi="Times New Roman" w:cs="Times New Roman"/>
                <w:sz w:val="24"/>
                <w:szCs w:val="24"/>
                <w:lang w:val="ro-RO"/>
              </w:rPr>
              <w:lastRenderedPageBreak/>
              <w:t>a</w:t>
            </w:r>
            <w:r>
              <w:rPr>
                <w:rFonts w:ascii="Times New Roman" w:eastAsia="Calibri" w:hAnsi="Times New Roman" w:cs="Times New Roman"/>
                <w:sz w:val="24"/>
                <w:szCs w:val="24"/>
                <w:lang w:val="ro-RO"/>
              </w:rPr>
              <w:t>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E83B80"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5">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w:t>
            </w:r>
            <w:r>
              <w:rPr>
                <w:rFonts w:ascii="Times New Roman" w:hAnsi="Times New Roman"/>
                <w:sz w:val="24"/>
                <w:szCs w:val="24"/>
                <w:lang w:val="ro-RO"/>
              </w:rPr>
              <w:lastRenderedPageBreak/>
              <w:t>p. 70</w:t>
            </w:r>
          </w:p>
          <w:p w14:paraId="43291AF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w:t>
            </w:r>
            <w:r>
              <w:rPr>
                <w:rFonts w:ascii="Times New Roman" w:hAnsi="Times New Roman"/>
                <w:sz w:val="24"/>
                <w:szCs w:val="24"/>
                <w:lang w:val="ro-RO"/>
              </w:rPr>
              <w:lastRenderedPageBreak/>
              <w:t>Com”, IDNO 1004600012248, mun. Chișinău, str. Uzinelor, 21/2</w:t>
            </w:r>
          </w:p>
          <w:p w14:paraId="1F35727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2i-468/2024, la data de 31.07.2024 a fost inițiată perioada de observație față de SRL Golchecons, IDNO 1021600030085, MD 2069, mun. Chișinău, str. Ion Creangă 10/1, ap</w:t>
            </w:r>
            <w:r>
              <w:rPr>
                <w:rFonts w:ascii="Times New Roman" w:hAnsi="Times New Roman"/>
                <w:sz w:val="24"/>
                <w:szCs w:val="24"/>
                <w:lang w:val="ro-RO"/>
              </w:rPr>
              <w:lastRenderedPageBreak/>
              <w:t>.</w:t>
            </w:r>
            <w:r>
              <w:rPr>
                <w:rFonts w:ascii="Times New Roman" w:hAnsi="Times New Roman"/>
                <w:sz w:val="24"/>
                <w:szCs w:val="24"/>
                <w:lang w:val="ro-RO"/>
              </w:rPr>
              <w:lastRenderedPageBreak/>
              <w:t xml:space="preserve"> 20.</w:t>
            </w:r>
          </w:p>
        </w:tc>
      </w:tr>
      <w:tr w:rsidR="00771A9B" w:rsidRPr="00956778"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7">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E83B80"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w:t>
            </w:r>
            <w:r>
              <w:rPr>
                <w:rFonts w:ascii="Times New Roman" w:eastAsia="Calibri" w:hAnsi="Times New Roman" w:cs="Times New Roman"/>
                <w:sz w:val="24"/>
                <w:szCs w:val="24"/>
                <w:lang w:val="ro-RO"/>
              </w:rPr>
              <w:lastRenderedPageBreak/>
              <w:t>ui cu vîrsta de pînă la 6 ani (26.01.2016 – 26.01.201</w:t>
            </w:r>
            <w:r>
              <w:rPr>
                <w:rFonts w:ascii="Times New Roman" w:eastAsia="Calibri" w:hAnsi="Times New Roman" w:cs="Times New Roman"/>
                <w:sz w:val="24"/>
                <w:szCs w:val="24"/>
                <w:lang w:val="ro-RO"/>
              </w:rPr>
              <w:lastRenderedPageBreak/>
              <w:t>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„Style by Militta”, IDNO 1017607005098, sediul în mun. Chișinău, bd Decebal, 89, ap. 148. A fost desemnată în calitate de administr</w:t>
            </w:r>
            <w:r>
              <w:rPr>
                <w:rFonts w:ascii="Times New Roman" w:hAnsi="Times New Roman"/>
                <w:sz w:val="24"/>
                <w:szCs w:val="24"/>
                <w:lang w:val="ro-RO"/>
              </w:rPr>
              <w:lastRenderedPageBreak/>
              <w:t>a</w:t>
            </w:r>
            <w:r>
              <w:rPr>
                <w:rFonts w:ascii="Times New Roman" w:hAnsi="Times New Roman"/>
                <w:sz w:val="24"/>
                <w:szCs w:val="24"/>
                <w:lang w:val="ro-RO"/>
              </w:rPr>
              <w:t>tor.</w:t>
            </w:r>
          </w:p>
        </w:tc>
      </w:tr>
      <w:tr w:rsidR="00771A9B" w:rsidRPr="00E83B80"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E83B80"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w:t>
            </w:r>
            <w:r>
              <w:rPr>
                <w:rFonts w:ascii="Times New Roman" w:eastAsia="Calibri" w:hAnsi="Times New Roman" w:cs="Times New Roman"/>
                <w:sz w:val="24"/>
                <w:szCs w:val="24"/>
                <w:lang w:val="ro-RO"/>
              </w:rPr>
              <w:lastRenderedPageBreak/>
              <w:t>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E83B80"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E83B80"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8">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„Basfr</w:t>
            </w:r>
            <w:r>
              <w:rPr>
                <w:rFonts w:ascii="Times New Roman" w:eastAsia="Calibri" w:hAnsi="Times New Roman" w:cs="Times New Roman"/>
                <w:sz w:val="24"/>
                <w:szCs w:val="24"/>
                <w:lang w:val="ro-RO"/>
              </w:rPr>
              <w:lastRenderedPageBreak/>
              <w:t>uct”, IDNO: 1003601006474, cu sediul în s. Românești, r-nul Strășeni. Prin Hotărârea Curții de Apel Chișinău nr. 21-355/16 din 15 iunie 2017, s-a aplicat planul procedurii de 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w:t>
            </w:r>
            <w:r>
              <w:rPr>
                <w:rFonts w:ascii="Times New Roman" w:eastAsia="Calibri" w:hAnsi="Times New Roman" w:cs="Times New Roman"/>
                <w:sz w:val="24"/>
                <w:szCs w:val="24"/>
                <w:lang w:val="ro-RO"/>
              </w:rPr>
              <w:lastRenderedPageBreak/>
              <w:t>t</w:t>
            </w:r>
            <w:r>
              <w:rPr>
                <w:rFonts w:ascii="Times New Roman" w:eastAsia="Calibri" w:hAnsi="Times New Roman" w:cs="Times New Roman"/>
                <w:sz w:val="24"/>
                <w:szCs w:val="24"/>
                <w:lang w:val="ro-RO"/>
              </w:rPr>
              <w:lastRenderedPageBreak/>
              <w:t>ate.</w:t>
            </w:r>
          </w:p>
        </w:tc>
      </w:tr>
      <w:tr w:rsidR="00771A9B" w:rsidRPr="00E83B80"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9">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E83B80"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E83B80"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w:t>
            </w:r>
            <w:r>
              <w:rPr>
                <w:rFonts w:ascii="Times New Roman" w:hAnsi="Times New Roman" w:cs="Times New Roman"/>
                <w:sz w:val="24"/>
                <w:szCs w:val="24"/>
                <w:lang w:val="ro-RO"/>
              </w:rPr>
              <w:lastRenderedPageBreak/>
              <w:t>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E83B80"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200">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97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w:t>
            </w:r>
            <w:r>
              <w:rPr>
                <w:rFonts w:ascii="Times New Roman" w:hAnsi="Times New Roman"/>
                <w:sz w:val="24"/>
                <w:szCs w:val="24"/>
                <w:lang w:val="ro-RO"/>
              </w:rPr>
              <w:lastRenderedPageBreak/>
              <w:t>002.</w:t>
            </w:r>
          </w:p>
        </w:tc>
      </w:tr>
      <w:tr w:rsidR="00771A9B" w:rsidRPr="00E83B80"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din 07.06.2021 a fost intentat faliment simplificat față de Cooperativa pomicolă „Sagaidacul Nou”, IDNO 1003600151399, cu sediul în r. Criuleni, com. Bălțata, s. Sagaidac. Depus raport final.</w:t>
            </w:r>
          </w:p>
          <w:p w14:paraId="1231FBA2"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w:t>
            </w:r>
            <w:r>
              <w:rPr>
                <w:rFonts w:ascii="Times New Roman" w:hAnsi="Times New Roman"/>
                <w:sz w:val="24"/>
                <w:szCs w:val="24"/>
                <w:lang w:val="ro-RO"/>
              </w:rPr>
              <w:lastRenderedPageBreak/>
              <w:t>nița, IDNO 1003600108049, cu sediul în r. Dubăsari, s. Coșnița.</w:t>
            </w:r>
          </w:p>
          <w:p w14:paraId="79AF4D51"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w:t>
            </w:r>
            <w:r>
              <w:rPr>
                <w:rFonts w:ascii="Times New Roman" w:hAnsi="Times New Roman"/>
                <w:sz w:val="24"/>
                <w:szCs w:val="24"/>
                <w:lang w:val="ro-RO"/>
              </w:rPr>
              <w:lastRenderedPageBreak/>
              <w:t>d</w:t>
            </w:r>
            <w:r>
              <w:rPr>
                <w:rFonts w:ascii="Times New Roman" w:hAnsi="Times New Roman"/>
                <w:sz w:val="24"/>
                <w:szCs w:val="24"/>
                <w:lang w:val="ro-RO"/>
              </w:rPr>
              <w:lastRenderedPageBreak/>
              <w:t>iac.</w:t>
            </w:r>
          </w:p>
        </w:tc>
      </w:tr>
      <w:tr w:rsidR="00771A9B" w:rsidRPr="00E83B80"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Școlinic</w:t>
            </w:r>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1" w:history="1">
              <w:r w:rsidRPr="00926BDC">
                <w:rPr>
                  <w:rStyle w:val="Hyperlink"/>
                  <w:rFonts w:ascii="Times New Roman" w:eastAsia="Calibri" w:hAnsi="Times New Roman" w:cs="Times New Roman"/>
                  <w:sz w:val="24"/>
                  <w:szCs w:val="24"/>
                  <w:lang w:val="ro-RO"/>
                </w:rPr>
                <w:t>sscolinic@gmail</w:t>
              </w:r>
              <w:r w:rsidRPr="00926BDC">
                <w:rPr>
                  <w:rStyle w:val="Hyperlink"/>
                  <w:rFonts w:ascii="Times New Roman" w:eastAsia="Calibri" w:hAnsi="Times New Roman" w:cs="Times New Roman"/>
                  <w:sz w:val="24"/>
                  <w:szCs w:val="24"/>
                  <w:lang w:val="ro-RO"/>
                </w:rPr>
                <w:lastRenderedPageBreak/>
                <w:t>.com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 Eminescu nr. 40, ap</w:t>
            </w:r>
            <w:r>
              <w:rPr>
                <w:rFonts w:ascii="Times New Roman" w:eastAsia="Calibri" w:hAnsi="Times New Roman" w:cs="Times New Roman"/>
                <w:sz w:val="24"/>
                <w:szCs w:val="24"/>
                <w:lang w:val="ro-RO"/>
              </w:rPr>
              <w:lastRenderedPageBreak/>
              <w:t xml:space="preserve">. </w:t>
            </w:r>
            <w:r>
              <w:rPr>
                <w:rFonts w:ascii="Times New Roman" w:eastAsia="Calibri" w:hAnsi="Times New Roman" w:cs="Times New Roman"/>
                <w:sz w:val="24"/>
                <w:szCs w:val="24"/>
                <w:lang w:val="ro-RO"/>
              </w:rPr>
              <w:lastRenderedPageBreak/>
              <w:t>1</w:t>
            </w:r>
            <w:r>
              <w:rPr>
                <w:rFonts w:ascii="Times New Roman" w:eastAsia="Calibri" w:hAnsi="Times New Roman" w:cs="Times New Roman"/>
                <w:sz w:val="24"/>
                <w:szCs w:val="24"/>
                <w:lang w:val="ro-RO"/>
              </w:rPr>
              <w:t>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110BF9"/>
    <w:rsid w:val="001310D8"/>
    <w:rsid w:val="00153757"/>
    <w:rsid w:val="00163904"/>
    <w:rsid w:val="0016470C"/>
    <w:rsid w:val="00173C10"/>
    <w:rsid w:val="00181268"/>
    <w:rsid w:val="00185D59"/>
    <w:rsid w:val="001C2F22"/>
    <w:rsid w:val="001D34C4"/>
    <w:rsid w:val="001E7625"/>
    <w:rsid w:val="001F1946"/>
    <w:rsid w:val="0023092A"/>
    <w:rsid w:val="00260F2B"/>
    <w:rsid w:val="00295156"/>
    <w:rsid w:val="002A2C80"/>
    <w:rsid w:val="002A6A06"/>
    <w:rsid w:val="002B7C2C"/>
    <w:rsid w:val="002E420D"/>
    <w:rsid w:val="002F17B3"/>
    <w:rsid w:val="00383298"/>
    <w:rsid w:val="003A7F84"/>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35585"/>
    <w:rsid w:val="00663702"/>
    <w:rsid w:val="00663D73"/>
    <w:rsid w:val="006D26A7"/>
    <w:rsid w:val="00707709"/>
    <w:rsid w:val="0071011A"/>
    <w:rsid w:val="007235F7"/>
    <w:rsid w:val="00770174"/>
    <w:rsid w:val="00771A9B"/>
    <w:rsid w:val="0079543B"/>
    <w:rsid w:val="007A4B01"/>
    <w:rsid w:val="007D7EAB"/>
    <w:rsid w:val="00802588"/>
    <w:rsid w:val="0087759B"/>
    <w:rsid w:val="008906CB"/>
    <w:rsid w:val="00894AC1"/>
    <w:rsid w:val="00897BBB"/>
    <w:rsid w:val="008C24DE"/>
    <w:rsid w:val="008C389C"/>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48B3"/>
    <w:rsid w:val="00B45AE2"/>
    <w:rsid w:val="00B61BAD"/>
    <w:rsid w:val="00B95CE4"/>
    <w:rsid w:val="00BD438C"/>
    <w:rsid w:val="00C04B11"/>
    <w:rsid w:val="00C0604B"/>
    <w:rsid w:val="00C12BD3"/>
    <w:rsid w:val="00C5184E"/>
    <w:rsid w:val="00C927FF"/>
    <w:rsid w:val="00CA3041"/>
    <w:rsid w:val="00CA7DCD"/>
    <w:rsid w:val="00CD6905"/>
    <w:rsid w:val="00CF726E"/>
    <w:rsid w:val="00D30647"/>
    <w:rsid w:val="00D37FD5"/>
    <w:rsid w:val="00D44456"/>
    <w:rsid w:val="00D658CB"/>
    <w:rsid w:val="00D961ED"/>
    <w:rsid w:val="00DA7B54"/>
    <w:rsid w:val="00DF37F4"/>
    <w:rsid w:val="00E12C75"/>
    <w:rsid w:val="00E41578"/>
    <w:rsid w:val="00E56E4B"/>
    <w:rsid w:val="00E83B80"/>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slavaeni@rambler.ru" TargetMode="External"/><Relationship Id="rId159" Type="http://schemas.openxmlformats.org/officeDocument/2006/relationships/hyperlink" Target="mailto:slava_georgiu@mail.ru" TargetMode="External"/><Relationship Id="rId170" Type="http://schemas.openxmlformats.org/officeDocument/2006/relationships/hyperlink" Target="mailto:ispasiurii@mail.ru" TargetMode="External"/><Relationship Id="rId191" Type="http://schemas.openxmlformats.org/officeDocument/2006/relationships/hyperlink" Target="mailto:ion_cretsu@mail.ru"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alina_boguta@mail.ru"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oltan.viorel@mail.ru" TargetMode="External"/><Relationship Id="rId181" Type="http://schemas.openxmlformats.org/officeDocument/2006/relationships/hyperlink" Target="mailto:timvit29@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bargansergiu.com@gmail.com" TargetMode="External"/><Relationship Id="rId85" Type="http://schemas.openxmlformats.org/officeDocument/2006/relationships/hyperlink" Target="mailto:vmutruc@gmail.com" TargetMode="External"/><Relationship Id="rId150" Type="http://schemas.openxmlformats.org/officeDocument/2006/relationships/hyperlink" Target="mailto:tabolco@gmail.com,%20%20%20" TargetMode="External"/><Relationship Id="rId171" Type="http://schemas.openxmlformats.org/officeDocument/2006/relationships/hyperlink" Target="mailto:ionpm@yahoo.com" TargetMode="External"/><Relationship Id="rId192" Type="http://schemas.openxmlformats.org/officeDocument/2006/relationships/hyperlink" Target="mailto:aavictorbarba@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victor.lupea@rambler.ru" TargetMode="External"/><Relationship Id="rId161" Type="http://schemas.openxmlformats.org/officeDocument/2006/relationships/hyperlink" Target="mailto:stigoran.stoian@gmal.com" TargetMode="External"/><Relationship Id="rId182" Type="http://schemas.openxmlformats.org/officeDocument/2006/relationships/hyperlink" Target="mailto:ciolacu74@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turcanlaura@bk.ru" TargetMode="External"/><Relationship Id="rId172" Type="http://schemas.openxmlformats.org/officeDocument/2006/relationships/hyperlink" Target="mailto:ved_insolv@mailru" TargetMode="External"/><Relationship Id="rId193" Type="http://schemas.openxmlformats.org/officeDocument/2006/relationships/hyperlink" Target="mailto:bucataruiurie@gmail.com"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dorusu@mail.ru"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lichidator@mail.ru" TargetMode="External"/><Relationship Id="rId183" Type="http://schemas.openxmlformats.org/officeDocument/2006/relationships/hyperlink" Target="mailto:bossbodnar@mail.ru"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raduciobanu@gmail.com" TargetMode="External"/><Relationship Id="rId136" Type="http://schemas.openxmlformats.org/officeDocument/2006/relationships/hyperlink" Target="mailto:okvoloh@yahoo.com" TargetMode="External"/><Relationship Id="rId157" Type="http://schemas.openxmlformats.org/officeDocument/2006/relationships/hyperlink" Target="mailto:cuprianov.iurii@mail.ru" TargetMode="External"/><Relationship Id="rId178" Type="http://schemas.openxmlformats.org/officeDocument/2006/relationships/hyperlink" Target="mailto:aliona@gmail.com"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stepantopal@gmail.com" TargetMode="External"/><Relationship Id="rId173" Type="http://schemas.openxmlformats.org/officeDocument/2006/relationships/hyperlink" Target="mailto:puiu.albert@gmail.com" TargetMode="External"/><Relationship Id="rId194" Type="http://schemas.openxmlformats.org/officeDocument/2006/relationships/hyperlink" Target="mailto:dorel.craciun@mail.ru" TargetMode="External"/><Relationship Id="rId199" Type="http://schemas.openxmlformats.org/officeDocument/2006/relationships/hyperlink" Target="mailto:ionvvicol@gmail.com" TargetMode="External"/><Relationship Id="rId203" Type="http://schemas.openxmlformats.org/officeDocument/2006/relationships/theme" Target="theme/theme1.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turcanuv@mail.ru" TargetMode="External"/><Relationship Id="rId168" Type="http://schemas.openxmlformats.org/officeDocument/2006/relationships/hyperlink" Target="mailto:oxana_anton@yahoo.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ermoclia@gmail.com" TargetMode="External"/><Relationship Id="rId163" Type="http://schemas.openxmlformats.org/officeDocument/2006/relationships/hyperlink" Target="mailto:gritcum@gmail.com" TargetMode="External"/><Relationship Id="rId184" Type="http://schemas.openxmlformats.org/officeDocument/2006/relationships/hyperlink" Target="mailto:ppvalentin@gmail.com" TargetMode="External"/><Relationship Id="rId189" Type="http://schemas.openxmlformats.org/officeDocument/2006/relationships/hyperlink" Target="mailto:vghiban@mail.ru"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collean@rambler.ru" TargetMode="External"/><Relationship Id="rId158" Type="http://schemas.openxmlformats.org/officeDocument/2006/relationships/hyperlink" Target="mailto:victor-53@indbox.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dana.ciobanu77@gmail.com" TargetMode="External"/><Relationship Id="rId153" Type="http://schemas.openxmlformats.org/officeDocument/2006/relationships/hyperlink" Target="mailto:l_chitorog@hotmail.com" TargetMode="External"/><Relationship Id="rId174" Type="http://schemas.openxmlformats.org/officeDocument/2006/relationships/hyperlink" Target="mailto:adi_druta@yahoo.com" TargetMode="External"/><Relationship Id="rId179" Type="http://schemas.openxmlformats.org/officeDocument/2006/relationships/hyperlink" Target="mailto:eutu@mail.ru" TargetMode="External"/><Relationship Id="rId195" Type="http://schemas.openxmlformats.org/officeDocument/2006/relationships/hyperlink" Target="mailto:alexandrutatiana2011@gmail.com" TargetMode="External"/><Relationship Id="rId190" Type="http://schemas.openxmlformats.org/officeDocument/2006/relationships/hyperlink" Target="mailto:dianaipati@gmail.com"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d_pagoni@hotmail.com" TargetMode="External"/><Relationship Id="rId148" Type="http://schemas.openxmlformats.org/officeDocument/2006/relationships/hyperlink" Target="mailto:biaturcanu@mail.ru" TargetMode="External"/><Relationship Id="rId164" Type="http://schemas.openxmlformats.org/officeDocument/2006/relationships/hyperlink" Target="mailto:larisa.turchin@gmail.com" TargetMode="External"/><Relationship Id="rId169" Type="http://schemas.openxmlformats.org/officeDocument/2006/relationships/hyperlink" Target="mailto:valeriusecas@gmail.com" TargetMode="External"/><Relationship Id="rId185" Type="http://schemas.openxmlformats.org/officeDocument/2006/relationships/hyperlink" Target="mailto:russu.ruslan@rvr.md"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sergiu.rusu001@gmail."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sandu.roma@gmail.com" TargetMode="External"/><Relationship Id="rId154" Type="http://schemas.openxmlformats.org/officeDocument/2006/relationships/hyperlink" Target="mailto:victor_magnet@yahoo.com" TargetMode="External"/><Relationship Id="rId175" Type="http://schemas.openxmlformats.org/officeDocument/2006/relationships/hyperlink" Target="mailto:irusic78@mal.ru" TargetMode="External"/><Relationship Id="rId196" Type="http://schemas.openxmlformats.org/officeDocument/2006/relationships/hyperlink" Target="mailto:sirbu.gheorghe62@gmail.com" TargetMode="External"/><Relationship Id="rId200" Type="http://schemas.openxmlformats.org/officeDocument/2006/relationships/hyperlink" Target="mailto:sntimofeeva@inbox.ru"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orhei69@mal.ru" TargetMode="External"/><Relationship Id="rId90" Type="http://schemas.openxmlformats.org/officeDocument/2006/relationships/hyperlink" Target="mailto:seremetvasile80@yahoo.com" TargetMode="External"/><Relationship Id="rId165" Type="http://schemas.openxmlformats.org/officeDocument/2006/relationships/hyperlink" Target="mailto:tcasian@bk.ru" TargetMode="External"/><Relationship Id="rId186" Type="http://schemas.openxmlformats.org/officeDocument/2006/relationships/hyperlink" Target="mailto:cebotari.ana78@mail.ru"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aacig128@gmail.com" TargetMode="External"/><Relationship Id="rId80" Type="http://schemas.openxmlformats.org/officeDocument/2006/relationships/hyperlink" Target="mailto:kovali.13@mail.ru" TargetMode="External"/><Relationship Id="rId155" Type="http://schemas.openxmlformats.org/officeDocument/2006/relationships/hyperlink" Target="mailto:rs_consult@mail.ru" TargetMode="External"/><Relationship Id="rId176" Type="http://schemas.openxmlformats.org/officeDocument/2006/relationships/hyperlink" Target="mailto:cazacu_adrian@yahoo.com" TargetMode="External"/><Relationship Id="rId197" Type="http://schemas.openxmlformats.org/officeDocument/2006/relationships/hyperlink" Target="mailto:postolachi.gh@mail.ru" TargetMode="External"/><Relationship Id="rId201" Type="http://schemas.openxmlformats.org/officeDocument/2006/relationships/hyperlink" Target="mailto:sscolinic@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79@gmail.com" TargetMode="External"/><Relationship Id="rId166" Type="http://schemas.openxmlformats.org/officeDocument/2006/relationships/hyperlink" Target="mailto:orindas.lilia@yahoo.com" TargetMode="External"/><Relationship Id="rId187" Type="http://schemas.openxmlformats.org/officeDocument/2006/relationships/hyperlink" Target="mailto:juristolga@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lupulmd@mail.ru" TargetMode="External"/><Relationship Id="rId156" Type="http://schemas.openxmlformats.org/officeDocument/2006/relationships/hyperlink" Target="mailto:lascuion@gmail.com" TargetMode="External"/><Relationship Id="rId177" Type="http://schemas.openxmlformats.org/officeDocument/2006/relationships/hyperlink" Target="mailto:apostica@mail.ru" TargetMode="External"/><Relationship Id="rId198" Type="http://schemas.openxmlformats.org/officeDocument/2006/relationships/hyperlink" Target="mailto:r.baracu@mail.ru" TargetMode="External"/><Relationship Id="rId202" Type="http://schemas.openxmlformats.org/officeDocument/2006/relationships/fontTable" Target="fontTable.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insolvabilitate.moldova@gmail." TargetMode="External"/><Relationship Id="rId167" Type="http://schemas.openxmlformats.org/officeDocument/2006/relationships/hyperlink" Target="mailto:obraga@gmail.com" TargetMode="External"/><Relationship Id="rId188" Type="http://schemas.openxmlformats.org/officeDocument/2006/relationships/hyperlink" Target="mailto:victor.mostovei@gmail.com"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114468</Words>
  <Characters>663916</Characters>
  <Application>Microsoft Office Word</Application>
  <DocSecurity>0</DocSecurity>
  <Lines>5532</Lines>
  <Paragraphs>1553</Paragraphs>
  <ScaleCrop>false</ScaleCrop>
  <Company>CtrlSoft</Company>
  <LinksUpToDate>false</LinksUpToDate>
  <CharactersWithSpaces>776831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3</cp:revision>
  <cp:lastPrinted>2025-10-28T07:16:00Z</cp:lastPrinted>
  <dcterms:created xsi:type="dcterms:W3CDTF">2026-02-02T12:08:00Z</dcterms:created>
  <dcterms:modified xsi:type="dcterms:W3CDTF">2026-02-02T12:08:00Z</dcterms:modified>
  <dc:language>en-US</dc:language>
</cp:coreProperties>
</file>